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960E9" w14:textId="1129C506" w:rsidR="003E2D8B" w:rsidRPr="003E2D8B" w:rsidRDefault="003E2D8B" w:rsidP="00B23F5F">
      <w:pPr>
        <w:spacing w:before="100" w:beforeAutospacing="1" w:after="100" w:afterAutospacing="1"/>
        <w:jc w:val="center"/>
        <w:rPr>
          <w:rFonts w:ascii="Comic Sans MS" w:eastAsia="Times New Roman" w:hAnsi="Comic Sans MS" w:cs="Times New Roman"/>
          <w:u w:val="single"/>
          <w:lang w:eastAsia="en-GB"/>
        </w:rPr>
      </w:pPr>
      <w:bookmarkStart w:id="0" w:name="_GoBack"/>
      <w:bookmarkEnd w:id="0"/>
      <w:r w:rsidRPr="003E2D8B">
        <w:rPr>
          <w:rFonts w:ascii="Comic Sans MS" w:eastAsia="Times New Roman" w:hAnsi="Comic Sans MS" w:cs="Calibri"/>
          <w:b/>
          <w:bCs/>
          <w:color w:val="211E1E"/>
          <w:sz w:val="28"/>
          <w:szCs w:val="28"/>
          <w:u w:val="single"/>
          <w:lang w:eastAsia="en-GB"/>
        </w:rPr>
        <w:t>Progression in language: select shortlist of key words and core concepts</w:t>
      </w:r>
    </w:p>
    <w:p w14:paraId="54DBD78B" w14:textId="6187E7FC"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22"/>
          <w:szCs w:val="22"/>
          <w:lang w:eastAsia="en-GB"/>
        </w:rPr>
        <w:t xml:space="preserve">This table shows how learning across the age groups develops and uses the language of religious study and of particular religions in increasing depth and complexity. The selected terminology is a brief minimum that features in the plans and can contribute to coherent progression. </w:t>
      </w:r>
    </w:p>
    <w:tbl>
      <w:tblPr>
        <w:tblW w:w="15370" w:type="dxa"/>
        <w:shd w:val="clear" w:color="auto" w:fill="FFFFFF"/>
        <w:tblCellMar>
          <w:top w:w="15" w:type="dxa"/>
          <w:left w:w="15" w:type="dxa"/>
          <w:bottom w:w="15" w:type="dxa"/>
          <w:right w:w="15" w:type="dxa"/>
        </w:tblCellMar>
        <w:tblLook w:val="04A0" w:firstRow="1" w:lastRow="0" w:firstColumn="1" w:lastColumn="0" w:noHBand="0" w:noVBand="1"/>
      </w:tblPr>
      <w:tblGrid>
        <w:gridCol w:w="1540"/>
        <w:gridCol w:w="1905"/>
        <w:gridCol w:w="3409"/>
        <w:gridCol w:w="3364"/>
        <w:gridCol w:w="5152"/>
      </w:tblGrid>
      <w:tr w:rsidR="003E2D8B" w:rsidRPr="00B23F5F" w14:paraId="5C44DF5D" w14:textId="77777777" w:rsidTr="003E2D8B">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CE2D1"/>
            <w:vAlign w:val="center"/>
            <w:hideMark/>
          </w:tcPr>
          <w:p w14:paraId="10E8C07F" w14:textId="77777777" w:rsidR="003E2D8B" w:rsidRPr="003E2D8B" w:rsidRDefault="003E2D8B" w:rsidP="003E2D8B">
            <w:pPr>
              <w:rPr>
                <w:rFonts w:ascii="Comic Sans MS" w:eastAsia="Times New Roman" w:hAnsi="Comic Sans MS"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CE2D1"/>
            <w:vAlign w:val="center"/>
            <w:hideMark/>
          </w:tcPr>
          <w:p w14:paraId="4C2D892D" w14:textId="63EC4DE4" w:rsidR="003E2D8B" w:rsidRPr="003E2D8B" w:rsidRDefault="00B23F5F" w:rsidP="003E2D8B">
            <w:pPr>
              <w:spacing w:before="100" w:beforeAutospacing="1" w:after="100" w:afterAutospacing="1"/>
              <w:rPr>
                <w:rFonts w:ascii="Comic Sans MS" w:eastAsia="Times New Roman" w:hAnsi="Comic Sans MS" w:cs="Times New Roman"/>
                <w:lang w:eastAsia="en-GB"/>
              </w:rPr>
            </w:pPr>
            <w:r w:rsidRPr="00B23F5F">
              <w:rPr>
                <w:rFonts w:ascii="Comic Sans MS" w:eastAsia="Times New Roman" w:hAnsi="Comic Sans MS" w:cs="Calibri"/>
                <w:b/>
                <w:bCs/>
                <w:color w:val="211E1E"/>
                <w:sz w:val="22"/>
                <w:szCs w:val="22"/>
                <w:lang w:eastAsia="en-GB"/>
              </w:rPr>
              <w:t>EYFS</w:t>
            </w:r>
            <w:r w:rsidR="003E2D8B" w:rsidRPr="003E2D8B">
              <w:rPr>
                <w:rFonts w:ascii="Comic Sans MS" w:eastAsia="Times New Roman" w:hAnsi="Comic Sans MS" w:cs="Calibri"/>
                <w:b/>
                <w:bCs/>
                <w:color w:val="211E1E"/>
                <w:sz w:val="22"/>
                <w:szCs w:val="22"/>
                <w:lang w:eastAsia="en-GB"/>
              </w:rPr>
              <w:t xml:space="preserve"> (Discovering) </w:t>
            </w:r>
          </w:p>
        </w:tc>
        <w:tc>
          <w:tcPr>
            <w:tcW w:w="0" w:type="auto"/>
            <w:tcBorders>
              <w:top w:val="single" w:sz="4" w:space="0" w:color="000000"/>
              <w:left w:val="single" w:sz="4" w:space="0" w:color="000000"/>
              <w:bottom w:val="single" w:sz="4" w:space="0" w:color="000000"/>
              <w:right w:val="single" w:sz="4" w:space="0" w:color="000000"/>
            </w:tcBorders>
            <w:shd w:val="clear" w:color="auto" w:fill="FCE2D1"/>
            <w:vAlign w:val="center"/>
            <w:hideMark/>
          </w:tcPr>
          <w:p w14:paraId="09F4504D"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color w:val="211E1E"/>
                <w:sz w:val="22"/>
                <w:szCs w:val="22"/>
                <w:lang w:eastAsia="en-GB"/>
              </w:rPr>
              <w:t xml:space="preserve">KS1 (Exploring) </w:t>
            </w:r>
          </w:p>
        </w:tc>
        <w:tc>
          <w:tcPr>
            <w:tcW w:w="0" w:type="auto"/>
            <w:tcBorders>
              <w:top w:val="single" w:sz="4" w:space="0" w:color="000000"/>
              <w:left w:val="single" w:sz="4" w:space="0" w:color="000000"/>
              <w:bottom w:val="single" w:sz="4" w:space="0" w:color="000000"/>
              <w:right w:val="single" w:sz="4" w:space="0" w:color="000000"/>
            </w:tcBorders>
            <w:shd w:val="clear" w:color="auto" w:fill="FCE2D1"/>
            <w:vAlign w:val="center"/>
            <w:hideMark/>
          </w:tcPr>
          <w:p w14:paraId="7CB9625A"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sz w:val="22"/>
                <w:szCs w:val="22"/>
                <w:lang w:eastAsia="en-GB"/>
              </w:rPr>
              <w:t xml:space="preserve">Lower KS2 (Connecting) </w:t>
            </w:r>
          </w:p>
        </w:tc>
        <w:tc>
          <w:tcPr>
            <w:tcW w:w="0" w:type="auto"/>
            <w:tcBorders>
              <w:top w:val="single" w:sz="4" w:space="0" w:color="000000"/>
              <w:left w:val="single" w:sz="4" w:space="0" w:color="000000"/>
              <w:bottom w:val="single" w:sz="4" w:space="0" w:color="000000"/>
              <w:right w:val="single" w:sz="4" w:space="0" w:color="000000"/>
            </w:tcBorders>
            <w:shd w:val="clear" w:color="auto" w:fill="FCE2D1"/>
            <w:vAlign w:val="center"/>
            <w:hideMark/>
          </w:tcPr>
          <w:p w14:paraId="6EFF025D"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sz w:val="22"/>
                <w:szCs w:val="22"/>
                <w:lang w:eastAsia="en-GB"/>
              </w:rPr>
              <w:t xml:space="preserve">Upper KS2 (Connecting) </w:t>
            </w:r>
          </w:p>
        </w:tc>
      </w:tr>
      <w:tr w:rsidR="003E2D8B" w:rsidRPr="00B23F5F" w14:paraId="25193555" w14:textId="77777777" w:rsidTr="003E2D8B">
        <w:trPr>
          <w:trHeight w:val="1442"/>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39D04B"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color w:val="211E1E"/>
                <w:sz w:val="20"/>
                <w:szCs w:val="20"/>
                <w:lang w:eastAsia="en-GB"/>
              </w:rPr>
              <w:t xml:space="preserve">The general language of religious study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F8C176"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Religion Special books Special places Special stories Prayer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229B23" w14:textId="676F64A0"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Religion, celebration, festival, symbol, thankful, faith, belief, wise sayings, rules for living, </w:t>
            </w:r>
            <w:r w:rsidRPr="00B23F5F">
              <w:rPr>
                <w:rFonts w:ascii="Comic Sans MS" w:eastAsia="Times New Roman" w:hAnsi="Comic Sans MS" w:cs="Calibri"/>
                <w:color w:val="211E1E"/>
                <w:sz w:val="18"/>
                <w:szCs w:val="18"/>
                <w:lang w:eastAsia="en-GB"/>
              </w:rPr>
              <w:t>co-operation</w:t>
            </w:r>
            <w:r w:rsidRPr="003E2D8B">
              <w:rPr>
                <w:rFonts w:ascii="Comic Sans MS" w:eastAsia="Times New Roman" w:hAnsi="Comic Sans MS" w:cs="Calibri"/>
                <w:color w:val="211E1E"/>
                <w:sz w:val="18"/>
                <w:szCs w:val="18"/>
                <w:lang w:eastAsia="en-GB"/>
              </w:rPr>
              <w:t xml:space="preserve">, belonging, worship, holiness, sacred, creation story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A694AA"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Religion, spiritual, commitment, values, prayer, pilgrim, pilgrimage, ritual, symbol, community, worship, devotion, belief, life after death, destiny, soul, inspiration, role-model.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A1F67A"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Religion, harmony, respect, justice, faith, inter- faith, tolerance, moral values, religious plurality, moral codes, holiness, spiritual, inspiration, vision, symbol, community, commitment, values, sources of wisdom, spiritual, Golden Rule, charity, place of worship, sacred text, devotion, prayer, worship, compassion, prejudice, persecution </w:t>
            </w:r>
          </w:p>
        </w:tc>
      </w:tr>
      <w:tr w:rsidR="003E2D8B" w:rsidRPr="00B23F5F" w14:paraId="6E2F6867" w14:textId="77777777" w:rsidTr="003E2D8B">
        <w:trPr>
          <w:trHeight w:val="1171"/>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FC00A"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color w:val="211E1E"/>
                <w:sz w:val="20"/>
                <w:szCs w:val="20"/>
                <w:lang w:eastAsia="en-GB"/>
              </w:rPr>
              <w:t xml:space="preserve">Christianity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72863"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Christmas Bible Church Jesus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750EE6"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Christian, God, Creator, Christmas, Easter, Jesus, church, altar, font, Bible, gospel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9321F"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Christian, Christmas, Easter, Pentecost, Harvest Festival, Messiah, liturgy, church, Gospel, Jesus, Holy Spirit, God the Creator, Trinity, Heaven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49B51"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Christian, Jesus, Bible, Gospel, Letters of Saint Paul, Trinity, Incarnation, Holy Spirit, resurrection, Christmas, Easter, Pentecost, Eucharist, agape </w:t>
            </w:r>
          </w:p>
        </w:tc>
      </w:tr>
      <w:tr w:rsidR="003E2D8B" w:rsidRPr="00B23F5F" w14:paraId="3205C8CA" w14:textId="77777777" w:rsidTr="003E2D8B">
        <w:trPr>
          <w:trHeight w:val="87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C533CD"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color w:val="211E1E"/>
                <w:sz w:val="20"/>
                <w:szCs w:val="20"/>
                <w:lang w:eastAsia="en-GB"/>
              </w:rPr>
              <w:t xml:space="preserve">Judaism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610707"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Moses Passover Torah Synagogue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57834A"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Jewish, synagogue, Torah, bimah, Chanukah/Hanukkah, Ark, Judaism, Shabbat, mezuzah, </w:t>
            </w:r>
            <w:proofErr w:type="spellStart"/>
            <w:r w:rsidRPr="003E2D8B">
              <w:rPr>
                <w:rFonts w:ascii="Comic Sans MS" w:eastAsia="Times New Roman" w:hAnsi="Comic Sans MS" w:cs="Calibri"/>
                <w:color w:val="211E1E"/>
                <w:sz w:val="18"/>
                <w:szCs w:val="18"/>
                <w:lang w:eastAsia="en-GB"/>
              </w:rPr>
              <w:t>Tenakh</w:t>
            </w:r>
            <w:proofErr w:type="spellEnd"/>
            <w:r w:rsidRPr="003E2D8B">
              <w:rPr>
                <w:rFonts w:ascii="Comic Sans MS" w:eastAsia="Times New Roman" w:hAnsi="Comic Sans MS" w:cs="Calibri"/>
                <w:color w:val="211E1E"/>
                <w:sz w:val="18"/>
                <w:szCs w:val="18"/>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548F5D"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Jewish, Judaism, Moses, Exodus, Lawgiver, Ten Commandments, Star of David, Passover/Pesach, Shabbat, Shema, Torah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0CC8C4"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Judaism, Jewish, synagogue, schul, Jerusalem, Western Wall, Orthodox, Reform, Tu </w:t>
            </w:r>
            <w:proofErr w:type="spellStart"/>
            <w:r w:rsidRPr="003E2D8B">
              <w:rPr>
                <w:rFonts w:ascii="Comic Sans MS" w:eastAsia="Times New Roman" w:hAnsi="Comic Sans MS" w:cs="Calibri"/>
                <w:color w:val="211E1E"/>
                <w:sz w:val="18"/>
                <w:szCs w:val="18"/>
                <w:lang w:eastAsia="en-GB"/>
              </w:rPr>
              <w:t>B’Shevat</w:t>
            </w:r>
            <w:proofErr w:type="spellEnd"/>
            <w:r w:rsidRPr="003E2D8B">
              <w:rPr>
                <w:rFonts w:ascii="Comic Sans MS" w:eastAsia="Times New Roman" w:hAnsi="Comic Sans MS" w:cs="Calibri"/>
                <w:color w:val="211E1E"/>
                <w:sz w:val="18"/>
                <w:szCs w:val="18"/>
                <w:lang w:eastAsia="en-GB"/>
              </w:rPr>
              <w:t xml:space="preserve">, tzedakah, tikkun </w:t>
            </w:r>
            <w:proofErr w:type="spellStart"/>
            <w:r w:rsidRPr="003E2D8B">
              <w:rPr>
                <w:rFonts w:ascii="Comic Sans MS" w:eastAsia="Times New Roman" w:hAnsi="Comic Sans MS" w:cs="Calibri"/>
                <w:color w:val="211E1E"/>
                <w:sz w:val="18"/>
                <w:szCs w:val="18"/>
                <w:lang w:eastAsia="en-GB"/>
              </w:rPr>
              <w:t>olam</w:t>
            </w:r>
            <w:proofErr w:type="spellEnd"/>
            <w:r w:rsidRPr="003E2D8B">
              <w:rPr>
                <w:rFonts w:ascii="Comic Sans MS" w:eastAsia="Times New Roman" w:hAnsi="Comic Sans MS" w:cs="Calibri"/>
                <w:color w:val="211E1E"/>
                <w:sz w:val="18"/>
                <w:szCs w:val="18"/>
                <w:lang w:eastAsia="en-GB"/>
              </w:rPr>
              <w:t xml:space="preserve"> </w:t>
            </w:r>
          </w:p>
        </w:tc>
      </w:tr>
      <w:tr w:rsidR="003E2D8B" w:rsidRPr="00B23F5F" w14:paraId="7661941E" w14:textId="77777777" w:rsidTr="003E2D8B">
        <w:trPr>
          <w:trHeight w:val="87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F4ABA6"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color w:val="211E1E"/>
                <w:sz w:val="20"/>
                <w:szCs w:val="20"/>
                <w:lang w:eastAsia="en-GB"/>
              </w:rPr>
              <w:t xml:space="preserve">Islam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69D6F9"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Allah, Prophet Muhammad, Qur’an, Mosque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68D5DD"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Muslim, Islam, Allah, Prophet, mosque, Eid, Qur’an, moon and star, Ramadan, tawhid.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E15D18"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Muslim, Islam, Allah, Prophet, mosque, Qur’an, surah, moon and star, paradise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BD4B70"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Muslim, Allah, Prophethood, Ummah, 5 Pillars, Prophet Muhammad, Iman (faith), </w:t>
            </w:r>
            <w:proofErr w:type="spellStart"/>
            <w:r w:rsidRPr="003E2D8B">
              <w:rPr>
                <w:rFonts w:ascii="Comic Sans MS" w:eastAsia="Times New Roman" w:hAnsi="Comic Sans MS" w:cs="Calibri"/>
                <w:color w:val="211E1E"/>
                <w:sz w:val="18"/>
                <w:szCs w:val="18"/>
                <w:lang w:eastAsia="en-GB"/>
              </w:rPr>
              <w:t>akhlaq</w:t>
            </w:r>
            <w:proofErr w:type="spellEnd"/>
            <w:r w:rsidRPr="003E2D8B">
              <w:rPr>
                <w:rFonts w:ascii="Comic Sans MS" w:eastAsia="Times New Roman" w:hAnsi="Comic Sans MS" w:cs="Calibri"/>
                <w:color w:val="211E1E"/>
                <w:sz w:val="18"/>
                <w:szCs w:val="18"/>
                <w:lang w:eastAsia="en-GB"/>
              </w:rPr>
              <w:t xml:space="preserve"> (character or moral conduct) Qur’an, Hadith, Mosque, Hajj. </w:t>
            </w:r>
          </w:p>
        </w:tc>
      </w:tr>
      <w:tr w:rsidR="003E2D8B" w:rsidRPr="00B23F5F" w14:paraId="5BEB3153" w14:textId="77777777" w:rsidTr="003E2D8B">
        <w:trPr>
          <w:trHeight w:val="586"/>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7C4820"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sz w:val="20"/>
                <w:szCs w:val="20"/>
                <w:lang w:eastAsia="en-GB"/>
              </w:rPr>
              <w:t xml:space="preserve">Hindu Dharma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8E5D8"/>
            <w:vAlign w:val="center"/>
            <w:hideMark/>
          </w:tcPr>
          <w:p w14:paraId="72E7A599" w14:textId="77777777" w:rsidR="003E2D8B" w:rsidRPr="003E2D8B" w:rsidRDefault="003E2D8B" w:rsidP="003E2D8B">
            <w:pPr>
              <w:rPr>
                <w:rFonts w:ascii="Comic Sans MS" w:eastAsia="Times New Roman" w:hAnsi="Comic Sans MS"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C8E4B4"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Hindu, mandir, murtis, gods, goddesses, Diwali, Aum, Trimurti, dharma, Ramayana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FAACA0"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Hindu, ahimsa, karma, dharma, murtis, Brahman, mandir, gods, goddesses, shrines, Mahatma </w:t>
            </w:r>
          </w:p>
        </w:tc>
      </w:tr>
      <w:tr w:rsidR="003E2D8B" w:rsidRPr="00B23F5F" w14:paraId="73AA5820" w14:textId="77777777" w:rsidTr="003E2D8B">
        <w:trPr>
          <w:trHeight w:val="315"/>
        </w:trPr>
        <w:tc>
          <w:tcPr>
            <w:tcW w:w="0" w:type="auto"/>
            <w:tcBorders>
              <w:top w:val="single" w:sz="4" w:space="0" w:color="000000"/>
              <w:left w:val="single" w:sz="4" w:space="0" w:color="000000"/>
              <w:bottom w:val="single" w:sz="4" w:space="0" w:color="211E1E"/>
              <w:right w:val="single" w:sz="4" w:space="0" w:color="000000"/>
            </w:tcBorders>
            <w:shd w:val="clear" w:color="auto" w:fill="FFFFFF"/>
            <w:vAlign w:val="center"/>
            <w:hideMark/>
          </w:tcPr>
          <w:p w14:paraId="68D02659"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proofErr w:type="spellStart"/>
            <w:r w:rsidRPr="003E2D8B">
              <w:rPr>
                <w:rFonts w:ascii="Comic Sans MS" w:eastAsia="Times New Roman" w:hAnsi="Comic Sans MS" w:cs="Calibri"/>
                <w:b/>
                <w:bCs/>
                <w:color w:val="211E1E"/>
                <w:sz w:val="20"/>
                <w:szCs w:val="20"/>
                <w:lang w:eastAsia="en-GB"/>
              </w:rPr>
              <w:t>Sikhi</w:t>
            </w:r>
            <w:proofErr w:type="spellEnd"/>
            <w:r w:rsidRPr="003E2D8B">
              <w:rPr>
                <w:rFonts w:ascii="Comic Sans MS" w:eastAsia="Times New Roman" w:hAnsi="Comic Sans MS" w:cs="Calibri"/>
                <w:b/>
                <w:bCs/>
                <w:color w:val="211E1E"/>
                <w:sz w:val="20"/>
                <w:szCs w:val="20"/>
                <w:lang w:eastAsia="en-GB"/>
              </w:rPr>
              <w:t xml:space="preserve"> </w:t>
            </w:r>
          </w:p>
        </w:tc>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E8E5D8"/>
            <w:vAlign w:val="center"/>
            <w:hideMark/>
          </w:tcPr>
          <w:p w14:paraId="145C2570" w14:textId="0A66B712" w:rsidR="003E2D8B" w:rsidRPr="003E2D8B" w:rsidRDefault="00B23F5F" w:rsidP="00B23F5F">
            <w:pPr>
              <w:spacing w:before="100" w:beforeAutospacing="1" w:after="100" w:afterAutospacing="1"/>
              <w:jc w:val="center"/>
              <w:rPr>
                <w:rFonts w:ascii="Comic Sans MS" w:eastAsia="Times New Roman" w:hAnsi="Comic Sans MS" w:cs="Times New Roman"/>
                <w:lang w:eastAsia="en-GB"/>
              </w:rPr>
            </w:pPr>
            <w:r w:rsidRPr="00B23F5F">
              <w:rPr>
                <w:rFonts w:ascii="Comic Sans MS" w:eastAsia="Times New Roman" w:hAnsi="Comic Sans MS" w:cs="Calibri"/>
                <w:color w:val="211E1E"/>
                <w:sz w:val="18"/>
                <w:szCs w:val="18"/>
                <w:lang w:eastAsia="en-GB"/>
              </w:rPr>
              <w:t>Links to key concepts/stories outlined on RE progression document</w:t>
            </w:r>
            <w:r>
              <w:rPr>
                <w:rFonts w:ascii="Comic Sans MS" w:eastAsia="Times New Roman" w:hAnsi="Comic Sans MS" w:cs="Calibri"/>
                <w:color w:val="211E1E"/>
                <w:sz w:val="18"/>
                <w:szCs w:val="18"/>
                <w:lang w:eastAsia="en-GB"/>
              </w:rPr>
              <w:t>s and general language of religious study</w:t>
            </w:r>
            <w:r w:rsidRPr="00B23F5F">
              <w:rPr>
                <w:rFonts w:ascii="Comic Sans MS" w:eastAsia="Times New Roman" w:hAnsi="Comic Sans MS" w:cs="Calibri"/>
                <w:color w:val="211E1E"/>
                <w:sz w:val="18"/>
                <w:szCs w:val="18"/>
                <w:lang w:eastAsia="en-GB"/>
              </w:rPr>
              <w:t>.</w:t>
            </w:r>
          </w:p>
        </w:tc>
      </w:tr>
      <w:tr w:rsidR="003E2D8B" w:rsidRPr="00B23F5F" w14:paraId="72A7EB7A" w14:textId="77777777" w:rsidTr="003E2D8B">
        <w:trPr>
          <w:trHeight w:val="337"/>
        </w:trPr>
        <w:tc>
          <w:tcPr>
            <w:tcW w:w="0" w:type="auto"/>
            <w:tcBorders>
              <w:top w:val="single" w:sz="4" w:space="0" w:color="211E1E"/>
              <w:left w:val="single" w:sz="4" w:space="0" w:color="000000"/>
              <w:bottom w:val="single" w:sz="4" w:space="0" w:color="000000"/>
              <w:right w:val="single" w:sz="4" w:space="0" w:color="000000"/>
            </w:tcBorders>
            <w:shd w:val="clear" w:color="auto" w:fill="FFFFFF"/>
            <w:vAlign w:val="center"/>
            <w:hideMark/>
          </w:tcPr>
          <w:p w14:paraId="6903BCB5"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color w:val="211E1E"/>
                <w:sz w:val="20"/>
                <w:szCs w:val="20"/>
                <w:lang w:eastAsia="en-GB"/>
              </w:rPr>
              <w:t xml:space="preserve">Buddhism </w:t>
            </w:r>
          </w:p>
        </w:tc>
        <w:tc>
          <w:tcPr>
            <w:tcW w:w="0" w:type="auto"/>
            <w:gridSpan w:val="4"/>
            <w:vMerge/>
            <w:tcBorders>
              <w:top w:val="single" w:sz="4" w:space="0" w:color="211E1E"/>
              <w:left w:val="single" w:sz="4" w:space="0" w:color="000000"/>
              <w:bottom w:val="single" w:sz="4" w:space="0" w:color="000000"/>
              <w:right w:val="single" w:sz="4" w:space="0" w:color="000000"/>
            </w:tcBorders>
            <w:shd w:val="clear" w:color="auto" w:fill="FFFFFF"/>
            <w:vAlign w:val="center"/>
            <w:hideMark/>
          </w:tcPr>
          <w:p w14:paraId="4F6B59F9" w14:textId="77777777" w:rsidR="003E2D8B" w:rsidRPr="003E2D8B" w:rsidRDefault="003E2D8B" w:rsidP="003E2D8B">
            <w:pPr>
              <w:rPr>
                <w:rFonts w:ascii="Comic Sans MS" w:eastAsia="Times New Roman" w:hAnsi="Comic Sans MS" w:cs="Times New Roman"/>
                <w:lang w:eastAsia="en-GB"/>
              </w:rPr>
            </w:pPr>
          </w:p>
        </w:tc>
      </w:tr>
      <w:tr w:rsidR="003E2D8B" w:rsidRPr="00B23F5F" w14:paraId="36293B19" w14:textId="77777777" w:rsidTr="003E2D8B">
        <w:trPr>
          <w:trHeight w:val="653"/>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018EB9"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b/>
                <w:bCs/>
                <w:color w:val="211E1E"/>
                <w:sz w:val="20"/>
                <w:szCs w:val="20"/>
                <w:lang w:eastAsia="en-GB"/>
              </w:rPr>
              <w:t xml:space="preserve">Non-religious worldviews </w:t>
            </w:r>
          </w:p>
        </w:tc>
        <w:tc>
          <w:tcPr>
            <w:tcW w:w="0" w:type="auto"/>
            <w:tcBorders>
              <w:top w:val="single" w:sz="4" w:space="0" w:color="000000"/>
              <w:left w:val="single" w:sz="4" w:space="0" w:color="000000"/>
              <w:bottom w:val="single" w:sz="4" w:space="0" w:color="000000"/>
              <w:right w:val="single" w:sz="4" w:space="0" w:color="211E1E"/>
            </w:tcBorders>
            <w:shd w:val="clear" w:color="auto" w:fill="FFFFFF"/>
            <w:vAlign w:val="center"/>
            <w:hideMark/>
          </w:tcPr>
          <w:p w14:paraId="69CD1C28"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Non-religious </w:t>
            </w:r>
          </w:p>
        </w:tc>
        <w:tc>
          <w:tcPr>
            <w:tcW w:w="0" w:type="auto"/>
            <w:tcBorders>
              <w:top w:val="single" w:sz="4" w:space="0" w:color="000000"/>
              <w:left w:val="single" w:sz="4" w:space="0" w:color="211E1E"/>
              <w:bottom w:val="single" w:sz="4" w:space="0" w:color="000000"/>
              <w:right w:val="single" w:sz="4" w:space="0" w:color="211E1E"/>
            </w:tcBorders>
            <w:shd w:val="clear" w:color="auto" w:fill="FFFFFF"/>
            <w:vAlign w:val="center"/>
            <w:hideMark/>
          </w:tcPr>
          <w:p w14:paraId="7CBE1946"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Humanist, Golden Rule, non-religious </w:t>
            </w:r>
          </w:p>
        </w:tc>
        <w:tc>
          <w:tcPr>
            <w:tcW w:w="0" w:type="auto"/>
            <w:tcBorders>
              <w:top w:val="single" w:sz="4" w:space="0" w:color="000000"/>
              <w:left w:val="single" w:sz="4" w:space="0" w:color="211E1E"/>
              <w:bottom w:val="single" w:sz="4" w:space="0" w:color="000000"/>
              <w:right w:val="single" w:sz="4" w:space="0" w:color="211E1E"/>
            </w:tcBorders>
            <w:shd w:val="clear" w:color="auto" w:fill="FFFFFF"/>
            <w:vAlign w:val="center"/>
            <w:hideMark/>
          </w:tcPr>
          <w:p w14:paraId="23DC7E1B"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Humanist, Golden Rule, non- religious, spiritual but not religious, atheist </w:t>
            </w:r>
          </w:p>
        </w:tc>
        <w:tc>
          <w:tcPr>
            <w:tcW w:w="0" w:type="auto"/>
            <w:tcBorders>
              <w:top w:val="single" w:sz="4" w:space="0" w:color="000000"/>
              <w:left w:val="single" w:sz="4" w:space="0" w:color="211E1E"/>
              <w:bottom w:val="single" w:sz="4" w:space="0" w:color="000000"/>
              <w:right w:val="single" w:sz="4" w:space="0" w:color="000000"/>
            </w:tcBorders>
            <w:shd w:val="clear" w:color="auto" w:fill="FFFFFF"/>
            <w:vAlign w:val="center"/>
            <w:hideMark/>
          </w:tcPr>
          <w:p w14:paraId="5CDE8608" w14:textId="77777777" w:rsidR="003E2D8B" w:rsidRPr="003E2D8B" w:rsidRDefault="003E2D8B" w:rsidP="003E2D8B">
            <w:pPr>
              <w:spacing w:before="100" w:beforeAutospacing="1" w:after="100" w:afterAutospacing="1"/>
              <w:rPr>
                <w:rFonts w:ascii="Comic Sans MS" w:eastAsia="Times New Roman" w:hAnsi="Comic Sans MS" w:cs="Times New Roman"/>
                <w:lang w:eastAsia="en-GB"/>
              </w:rPr>
            </w:pPr>
            <w:r w:rsidRPr="003E2D8B">
              <w:rPr>
                <w:rFonts w:ascii="Comic Sans MS" w:eastAsia="Times New Roman" w:hAnsi="Comic Sans MS" w:cs="Calibri"/>
                <w:color w:val="211E1E"/>
                <w:sz w:val="18"/>
                <w:szCs w:val="18"/>
                <w:lang w:eastAsia="en-GB"/>
              </w:rPr>
              <w:t xml:space="preserve">Atheist, agnostic, Humanist, rationalist, Golden Rule, ‘spiritual but not religious’ </w:t>
            </w:r>
          </w:p>
        </w:tc>
      </w:tr>
    </w:tbl>
    <w:p w14:paraId="71C8B73B" w14:textId="77777777" w:rsidR="003E2D8B" w:rsidRDefault="003E2D8B"/>
    <w:sectPr w:rsidR="003E2D8B" w:rsidSect="003E2D8B">
      <w:head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CA9FA" w14:textId="77777777" w:rsidR="00D200E7" w:rsidRDefault="00D200E7" w:rsidP="00632326">
      <w:r>
        <w:separator/>
      </w:r>
    </w:p>
  </w:endnote>
  <w:endnote w:type="continuationSeparator" w:id="0">
    <w:p w14:paraId="7D3CC94D" w14:textId="77777777" w:rsidR="00D200E7" w:rsidRDefault="00D200E7" w:rsidP="0063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B30C9" w14:textId="77777777" w:rsidR="00D200E7" w:rsidRDefault="00D200E7" w:rsidP="00632326">
      <w:r>
        <w:separator/>
      </w:r>
    </w:p>
  </w:footnote>
  <w:footnote w:type="continuationSeparator" w:id="0">
    <w:p w14:paraId="545DA469" w14:textId="77777777" w:rsidR="00D200E7" w:rsidRDefault="00D200E7" w:rsidP="0063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C3EC" w14:textId="16DE328F" w:rsidR="00632326" w:rsidRDefault="00632326">
    <w:pPr>
      <w:pStyle w:val="Header"/>
    </w:pPr>
    <w:r w:rsidRPr="00B12790">
      <w:rPr>
        <w:rFonts w:ascii="Calibri" w:hAnsi="Calibri" w:cs="Times New Roman"/>
        <w:b/>
        <w:bCs/>
        <w:noProof/>
        <w:sz w:val="28"/>
        <w:szCs w:val="28"/>
        <w:lang w:eastAsia="en-GB"/>
      </w:rPr>
      <w:drawing>
        <wp:anchor distT="0" distB="0" distL="114300" distR="114300" simplePos="0" relativeHeight="251659264" behindDoc="1" locked="0" layoutInCell="1" allowOverlap="1" wp14:anchorId="170813EA" wp14:editId="6E079E2B">
          <wp:simplePos x="0" y="0"/>
          <wp:positionH relativeFrom="column">
            <wp:posOffset>-372110</wp:posOffset>
          </wp:positionH>
          <wp:positionV relativeFrom="paragraph">
            <wp:posOffset>-296269</wp:posOffset>
          </wp:positionV>
          <wp:extent cx="394607" cy="435634"/>
          <wp:effectExtent l="0" t="0" r="0" b="0"/>
          <wp:wrapNone/>
          <wp:docPr id="4" name="Picture 4"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plate, dishware&#10;&#10;Description automatically generated"/>
                  <pic:cNvPicPr>
                    <a:picLocks noChangeAspect="1" noChangeArrowheads="1"/>
                  </pic:cNvPicPr>
                </pic:nvPicPr>
                <pic:blipFill>
                  <a:blip r:embed="rId1"/>
                  <a:srcRect/>
                  <a:stretch>
                    <a:fillRect/>
                  </a:stretch>
                </pic:blipFill>
                <pic:spPr bwMode="auto">
                  <a:xfrm>
                    <a:off x="0" y="0"/>
                    <a:ext cx="394607" cy="4356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2790">
      <w:rPr>
        <w:rFonts w:ascii="Calibri" w:hAnsi="Calibri" w:cs="Times New Roman"/>
        <w:b/>
        <w:bCs/>
        <w:noProof/>
        <w:sz w:val="28"/>
        <w:szCs w:val="28"/>
        <w:lang w:eastAsia="en-GB"/>
      </w:rPr>
      <w:drawing>
        <wp:anchor distT="0" distB="0" distL="114300" distR="114300" simplePos="0" relativeHeight="251661312" behindDoc="1" locked="0" layoutInCell="1" allowOverlap="1" wp14:anchorId="14EC414E" wp14:editId="261ED214">
          <wp:simplePos x="0" y="0"/>
          <wp:positionH relativeFrom="column">
            <wp:posOffset>9709785</wp:posOffset>
          </wp:positionH>
          <wp:positionV relativeFrom="paragraph">
            <wp:posOffset>-304524</wp:posOffset>
          </wp:positionV>
          <wp:extent cx="394607" cy="435634"/>
          <wp:effectExtent l="0" t="0" r="0" b="0"/>
          <wp:wrapNone/>
          <wp:docPr id="1" name="Picture 1"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plate, dishware&#10;&#10;Description automatically generated"/>
                  <pic:cNvPicPr>
                    <a:picLocks noChangeAspect="1" noChangeArrowheads="1"/>
                  </pic:cNvPicPr>
                </pic:nvPicPr>
                <pic:blipFill>
                  <a:blip r:embed="rId1"/>
                  <a:srcRect/>
                  <a:stretch>
                    <a:fillRect/>
                  </a:stretch>
                </pic:blipFill>
                <pic:spPr bwMode="auto">
                  <a:xfrm>
                    <a:off x="0" y="0"/>
                    <a:ext cx="394607" cy="4356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8B"/>
    <w:rsid w:val="00376020"/>
    <w:rsid w:val="003E2D8B"/>
    <w:rsid w:val="00632326"/>
    <w:rsid w:val="00715149"/>
    <w:rsid w:val="00B23F5F"/>
    <w:rsid w:val="00D20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3FEE"/>
  <w15:chartTrackingRefBased/>
  <w15:docId w15:val="{86F7F331-DF24-8D4B-AF07-90B5CCEE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D8B"/>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32326"/>
    <w:pPr>
      <w:tabs>
        <w:tab w:val="center" w:pos="4513"/>
        <w:tab w:val="right" w:pos="9026"/>
      </w:tabs>
    </w:pPr>
  </w:style>
  <w:style w:type="character" w:customStyle="1" w:styleId="HeaderChar">
    <w:name w:val="Header Char"/>
    <w:basedOn w:val="DefaultParagraphFont"/>
    <w:link w:val="Header"/>
    <w:uiPriority w:val="99"/>
    <w:rsid w:val="00632326"/>
  </w:style>
  <w:style w:type="paragraph" w:styleId="Footer">
    <w:name w:val="footer"/>
    <w:basedOn w:val="Normal"/>
    <w:link w:val="FooterChar"/>
    <w:uiPriority w:val="99"/>
    <w:unhideWhenUsed/>
    <w:rsid w:val="00632326"/>
    <w:pPr>
      <w:tabs>
        <w:tab w:val="center" w:pos="4513"/>
        <w:tab w:val="right" w:pos="9026"/>
      </w:tabs>
    </w:pPr>
  </w:style>
  <w:style w:type="character" w:customStyle="1" w:styleId="FooterChar">
    <w:name w:val="Footer Char"/>
    <w:basedOn w:val="DefaultParagraphFont"/>
    <w:link w:val="Footer"/>
    <w:uiPriority w:val="99"/>
    <w:rsid w:val="00632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705635">
      <w:bodyDiv w:val="1"/>
      <w:marLeft w:val="0"/>
      <w:marRight w:val="0"/>
      <w:marTop w:val="0"/>
      <w:marBottom w:val="0"/>
      <w:divBdr>
        <w:top w:val="none" w:sz="0" w:space="0" w:color="auto"/>
        <w:left w:val="none" w:sz="0" w:space="0" w:color="auto"/>
        <w:bottom w:val="none" w:sz="0" w:space="0" w:color="auto"/>
        <w:right w:val="none" w:sz="0" w:space="0" w:color="auto"/>
      </w:divBdr>
      <w:divsChild>
        <w:div w:id="376471228">
          <w:marLeft w:val="0"/>
          <w:marRight w:val="0"/>
          <w:marTop w:val="0"/>
          <w:marBottom w:val="0"/>
          <w:divBdr>
            <w:top w:val="none" w:sz="0" w:space="0" w:color="auto"/>
            <w:left w:val="none" w:sz="0" w:space="0" w:color="auto"/>
            <w:bottom w:val="none" w:sz="0" w:space="0" w:color="auto"/>
            <w:right w:val="none" w:sz="0" w:space="0" w:color="auto"/>
          </w:divBdr>
          <w:divsChild>
            <w:div w:id="2037264668">
              <w:marLeft w:val="0"/>
              <w:marRight w:val="0"/>
              <w:marTop w:val="0"/>
              <w:marBottom w:val="0"/>
              <w:divBdr>
                <w:top w:val="none" w:sz="0" w:space="0" w:color="auto"/>
                <w:left w:val="none" w:sz="0" w:space="0" w:color="auto"/>
                <w:bottom w:val="none" w:sz="0" w:space="0" w:color="auto"/>
                <w:right w:val="none" w:sz="0" w:space="0" w:color="auto"/>
              </w:divBdr>
              <w:divsChild>
                <w:div w:id="804349916">
                  <w:marLeft w:val="0"/>
                  <w:marRight w:val="0"/>
                  <w:marTop w:val="0"/>
                  <w:marBottom w:val="0"/>
                  <w:divBdr>
                    <w:top w:val="none" w:sz="0" w:space="0" w:color="auto"/>
                    <w:left w:val="none" w:sz="0" w:space="0" w:color="auto"/>
                    <w:bottom w:val="none" w:sz="0" w:space="0" w:color="auto"/>
                    <w:right w:val="none" w:sz="0" w:space="0" w:color="auto"/>
                  </w:divBdr>
                  <w:divsChild>
                    <w:div w:id="960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81524">
      <w:bodyDiv w:val="1"/>
      <w:marLeft w:val="0"/>
      <w:marRight w:val="0"/>
      <w:marTop w:val="0"/>
      <w:marBottom w:val="0"/>
      <w:divBdr>
        <w:top w:val="none" w:sz="0" w:space="0" w:color="auto"/>
        <w:left w:val="none" w:sz="0" w:space="0" w:color="auto"/>
        <w:bottom w:val="none" w:sz="0" w:space="0" w:color="auto"/>
        <w:right w:val="none" w:sz="0" w:space="0" w:color="auto"/>
      </w:divBdr>
      <w:divsChild>
        <w:div w:id="1266185101">
          <w:marLeft w:val="0"/>
          <w:marRight w:val="0"/>
          <w:marTop w:val="0"/>
          <w:marBottom w:val="0"/>
          <w:divBdr>
            <w:top w:val="none" w:sz="0" w:space="0" w:color="auto"/>
            <w:left w:val="none" w:sz="0" w:space="0" w:color="auto"/>
            <w:bottom w:val="none" w:sz="0" w:space="0" w:color="auto"/>
            <w:right w:val="none" w:sz="0" w:space="0" w:color="auto"/>
          </w:divBdr>
          <w:divsChild>
            <w:div w:id="863127719">
              <w:marLeft w:val="0"/>
              <w:marRight w:val="0"/>
              <w:marTop w:val="0"/>
              <w:marBottom w:val="0"/>
              <w:divBdr>
                <w:top w:val="none" w:sz="0" w:space="0" w:color="auto"/>
                <w:left w:val="none" w:sz="0" w:space="0" w:color="auto"/>
                <w:bottom w:val="none" w:sz="0" w:space="0" w:color="auto"/>
                <w:right w:val="none" w:sz="0" w:space="0" w:color="auto"/>
              </w:divBdr>
              <w:divsChild>
                <w:div w:id="239028203">
                  <w:marLeft w:val="0"/>
                  <w:marRight w:val="0"/>
                  <w:marTop w:val="0"/>
                  <w:marBottom w:val="0"/>
                  <w:divBdr>
                    <w:top w:val="none" w:sz="0" w:space="0" w:color="auto"/>
                    <w:left w:val="none" w:sz="0" w:space="0" w:color="auto"/>
                    <w:bottom w:val="none" w:sz="0" w:space="0" w:color="auto"/>
                    <w:right w:val="none" w:sz="0" w:space="0" w:color="auto"/>
                  </w:divBdr>
                  <w:divsChild>
                    <w:div w:id="216281185">
                      <w:marLeft w:val="0"/>
                      <w:marRight w:val="0"/>
                      <w:marTop w:val="0"/>
                      <w:marBottom w:val="0"/>
                      <w:divBdr>
                        <w:top w:val="none" w:sz="0" w:space="0" w:color="auto"/>
                        <w:left w:val="none" w:sz="0" w:space="0" w:color="auto"/>
                        <w:bottom w:val="none" w:sz="0" w:space="0" w:color="auto"/>
                        <w:right w:val="none" w:sz="0" w:space="0" w:color="auto"/>
                      </w:divBdr>
                    </w:div>
                  </w:divsChild>
                </w:div>
                <w:div w:id="701059504">
                  <w:marLeft w:val="0"/>
                  <w:marRight w:val="0"/>
                  <w:marTop w:val="0"/>
                  <w:marBottom w:val="0"/>
                  <w:divBdr>
                    <w:top w:val="none" w:sz="0" w:space="0" w:color="auto"/>
                    <w:left w:val="none" w:sz="0" w:space="0" w:color="auto"/>
                    <w:bottom w:val="none" w:sz="0" w:space="0" w:color="auto"/>
                    <w:right w:val="none" w:sz="0" w:space="0" w:color="auto"/>
                  </w:divBdr>
                  <w:divsChild>
                    <w:div w:id="264457135">
                      <w:marLeft w:val="0"/>
                      <w:marRight w:val="0"/>
                      <w:marTop w:val="0"/>
                      <w:marBottom w:val="0"/>
                      <w:divBdr>
                        <w:top w:val="none" w:sz="0" w:space="0" w:color="auto"/>
                        <w:left w:val="none" w:sz="0" w:space="0" w:color="auto"/>
                        <w:bottom w:val="none" w:sz="0" w:space="0" w:color="auto"/>
                        <w:right w:val="none" w:sz="0" w:space="0" w:color="auto"/>
                      </w:divBdr>
                    </w:div>
                  </w:divsChild>
                </w:div>
                <w:div w:id="510530525">
                  <w:marLeft w:val="0"/>
                  <w:marRight w:val="0"/>
                  <w:marTop w:val="0"/>
                  <w:marBottom w:val="0"/>
                  <w:divBdr>
                    <w:top w:val="none" w:sz="0" w:space="0" w:color="auto"/>
                    <w:left w:val="none" w:sz="0" w:space="0" w:color="auto"/>
                    <w:bottom w:val="none" w:sz="0" w:space="0" w:color="auto"/>
                    <w:right w:val="none" w:sz="0" w:space="0" w:color="auto"/>
                  </w:divBdr>
                  <w:divsChild>
                    <w:div w:id="1673221537">
                      <w:marLeft w:val="0"/>
                      <w:marRight w:val="0"/>
                      <w:marTop w:val="0"/>
                      <w:marBottom w:val="0"/>
                      <w:divBdr>
                        <w:top w:val="none" w:sz="0" w:space="0" w:color="auto"/>
                        <w:left w:val="none" w:sz="0" w:space="0" w:color="auto"/>
                        <w:bottom w:val="none" w:sz="0" w:space="0" w:color="auto"/>
                        <w:right w:val="none" w:sz="0" w:space="0" w:color="auto"/>
                      </w:divBdr>
                    </w:div>
                  </w:divsChild>
                </w:div>
                <w:div w:id="241912504">
                  <w:marLeft w:val="0"/>
                  <w:marRight w:val="0"/>
                  <w:marTop w:val="0"/>
                  <w:marBottom w:val="0"/>
                  <w:divBdr>
                    <w:top w:val="none" w:sz="0" w:space="0" w:color="auto"/>
                    <w:left w:val="none" w:sz="0" w:space="0" w:color="auto"/>
                    <w:bottom w:val="none" w:sz="0" w:space="0" w:color="auto"/>
                    <w:right w:val="none" w:sz="0" w:space="0" w:color="auto"/>
                  </w:divBdr>
                  <w:divsChild>
                    <w:div w:id="431823163">
                      <w:marLeft w:val="0"/>
                      <w:marRight w:val="0"/>
                      <w:marTop w:val="0"/>
                      <w:marBottom w:val="0"/>
                      <w:divBdr>
                        <w:top w:val="none" w:sz="0" w:space="0" w:color="auto"/>
                        <w:left w:val="none" w:sz="0" w:space="0" w:color="auto"/>
                        <w:bottom w:val="none" w:sz="0" w:space="0" w:color="auto"/>
                        <w:right w:val="none" w:sz="0" w:space="0" w:color="auto"/>
                      </w:divBdr>
                    </w:div>
                  </w:divsChild>
                </w:div>
                <w:div w:id="1642423550">
                  <w:marLeft w:val="0"/>
                  <w:marRight w:val="0"/>
                  <w:marTop w:val="0"/>
                  <w:marBottom w:val="0"/>
                  <w:divBdr>
                    <w:top w:val="none" w:sz="0" w:space="0" w:color="auto"/>
                    <w:left w:val="none" w:sz="0" w:space="0" w:color="auto"/>
                    <w:bottom w:val="none" w:sz="0" w:space="0" w:color="auto"/>
                    <w:right w:val="none" w:sz="0" w:space="0" w:color="auto"/>
                  </w:divBdr>
                  <w:divsChild>
                    <w:div w:id="485780146">
                      <w:marLeft w:val="0"/>
                      <w:marRight w:val="0"/>
                      <w:marTop w:val="0"/>
                      <w:marBottom w:val="0"/>
                      <w:divBdr>
                        <w:top w:val="none" w:sz="0" w:space="0" w:color="auto"/>
                        <w:left w:val="none" w:sz="0" w:space="0" w:color="auto"/>
                        <w:bottom w:val="none" w:sz="0" w:space="0" w:color="auto"/>
                        <w:right w:val="none" w:sz="0" w:space="0" w:color="auto"/>
                      </w:divBdr>
                    </w:div>
                  </w:divsChild>
                </w:div>
                <w:div w:id="1362127990">
                  <w:marLeft w:val="0"/>
                  <w:marRight w:val="0"/>
                  <w:marTop w:val="0"/>
                  <w:marBottom w:val="0"/>
                  <w:divBdr>
                    <w:top w:val="none" w:sz="0" w:space="0" w:color="auto"/>
                    <w:left w:val="none" w:sz="0" w:space="0" w:color="auto"/>
                    <w:bottom w:val="none" w:sz="0" w:space="0" w:color="auto"/>
                    <w:right w:val="none" w:sz="0" w:space="0" w:color="auto"/>
                  </w:divBdr>
                  <w:divsChild>
                    <w:div w:id="399671060">
                      <w:marLeft w:val="0"/>
                      <w:marRight w:val="0"/>
                      <w:marTop w:val="0"/>
                      <w:marBottom w:val="0"/>
                      <w:divBdr>
                        <w:top w:val="none" w:sz="0" w:space="0" w:color="auto"/>
                        <w:left w:val="none" w:sz="0" w:space="0" w:color="auto"/>
                        <w:bottom w:val="none" w:sz="0" w:space="0" w:color="auto"/>
                        <w:right w:val="none" w:sz="0" w:space="0" w:color="auto"/>
                      </w:divBdr>
                    </w:div>
                  </w:divsChild>
                </w:div>
                <w:div w:id="606079090">
                  <w:marLeft w:val="0"/>
                  <w:marRight w:val="0"/>
                  <w:marTop w:val="0"/>
                  <w:marBottom w:val="0"/>
                  <w:divBdr>
                    <w:top w:val="none" w:sz="0" w:space="0" w:color="auto"/>
                    <w:left w:val="none" w:sz="0" w:space="0" w:color="auto"/>
                    <w:bottom w:val="none" w:sz="0" w:space="0" w:color="auto"/>
                    <w:right w:val="none" w:sz="0" w:space="0" w:color="auto"/>
                  </w:divBdr>
                  <w:divsChild>
                    <w:div w:id="296838202">
                      <w:marLeft w:val="0"/>
                      <w:marRight w:val="0"/>
                      <w:marTop w:val="0"/>
                      <w:marBottom w:val="0"/>
                      <w:divBdr>
                        <w:top w:val="none" w:sz="0" w:space="0" w:color="auto"/>
                        <w:left w:val="none" w:sz="0" w:space="0" w:color="auto"/>
                        <w:bottom w:val="none" w:sz="0" w:space="0" w:color="auto"/>
                        <w:right w:val="none" w:sz="0" w:space="0" w:color="auto"/>
                      </w:divBdr>
                    </w:div>
                  </w:divsChild>
                </w:div>
                <w:div w:id="1244533719">
                  <w:marLeft w:val="0"/>
                  <w:marRight w:val="0"/>
                  <w:marTop w:val="0"/>
                  <w:marBottom w:val="0"/>
                  <w:divBdr>
                    <w:top w:val="none" w:sz="0" w:space="0" w:color="auto"/>
                    <w:left w:val="none" w:sz="0" w:space="0" w:color="auto"/>
                    <w:bottom w:val="none" w:sz="0" w:space="0" w:color="auto"/>
                    <w:right w:val="none" w:sz="0" w:space="0" w:color="auto"/>
                  </w:divBdr>
                  <w:divsChild>
                    <w:div w:id="393164322">
                      <w:marLeft w:val="0"/>
                      <w:marRight w:val="0"/>
                      <w:marTop w:val="0"/>
                      <w:marBottom w:val="0"/>
                      <w:divBdr>
                        <w:top w:val="none" w:sz="0" w:space="0" w:color="auto"/>
                        <w:left w:val="none" w:sz="0" w:space="0" w:color="auto"/>
                        <w:bottom w:val="none" w:sz="0" w:space="0" w:color="auto"/>
                        <w:right w:val="none" w:sz="0" w:space="0" w:color="auto"/>
                      </w:divBdr>
                    </w:div>
                  </w:divsChild>
                </w:div>
                <w:div w:id="741366110">
                  <w:marLeft w:val="0"/>
                  <w:marRight w:val="0"/>
                  <w:marTop w:val="0"/>
                  <w:marBottom w:val="0"/>
                  <w:divBdr>
                    <w:top w:val="none" w:sz="0" w:space="0" w:color="auto"/>
                    <w:left w:val="none" w:sz="0" w:space="0" w:color="auto"/>
                    <w:bottom w:val="none" w:sz="0" w:space="0" w:color="auto"/>
                    <w:right w:val="none" w:sz="0" w:space="0" w:color="auto"/>
                  </w:divBdr>
                  <w:divsChild>
                    <w:div w:id="557479959">
                      <w:marLeft w:val="0"/>
                      <w:marRight w:val="0"/>
                      <w:marTop w:val="0"/>
                      <w:marBottom w:val="0"/>
                      <w:divBdr>
                        <w:top w:val="none" w:sz="0" w:space="0" w:color="auto"/>
                        <w:left w:val="none" w:sz="0" w:space="0" w:color="auto"/>
                        <w:bottom w:val="none" w:sz="0" w:space="0" w:color="auto"/>
                        <w:right w:val="none" w:sz="0" w:space="0" w:color="auto"/>
                      </w:divBdr>
                    </w:div>
                  </w:divsChild>
                </w:div>
                <w:div w:id="2035109350">
                  <w:marLeft w:val="0"/>
                  <w:marRight w:val="0"/>
                  <w:marTop w:val="0"/>
                  <w:marBottom w:val="0"/>
                  <w:divBdr>
                    <w:top w:val="none" w:sz="0" w:space="0" w:color="auto"/>
                    <w:left w:val="none" w:sz="0" w:space="0" w:color="auto"/>
                    <w:bottom w:val="none" w:sz="0" w:space="0" w:color="auto"/>
                    <w:right w:val="none" w:sz="0" w:space="0" w:color="auto"/>
                  </w:divBdr>
                  <w:divsChild>
                    <w:div w:id="523054637">
                      <w:marLeft w:val="0"/>
                      <w:marRight w:val="0"/>
                      <w:marTop w:val="0"/>
                      <w:marBottom w:val="0"/>
                      <w:divBdr>
                        <w:top w:val="none" w:sz="0" w:space="0" w:color="auto"/>
                        <w:left w:val="none" w:sz="0" w:space="0" w:color="auto"/>
                        <w:bottom w:val="none" w:sz="0" w:space="0" w:color="auto"/>
                        <w:right w:val="none" w:sz="0" w:space="0" w:color="auto"/>
                      </w:divBdr>
                    </w:div>
                  </w:divsChild>
                </w:div>
                <w:div w:id="682628703">
                  <w:marLeft w:val="0"/>
                  <w:marRight w:val="0"/>
                  <w:marTop w:val="0"/>
                  <w:marBottom w:val="0"/>
                  <w:divBdr>
                    <w:top w:val="none" w:sz="0" w:space="0" w:color="auto"/>
                    <w:left w:val="none" w:sz="0" w:space="0" w:color="auto"/>
                    <w:bottom w:val="none" w:sz="0" w:space="0" w:color="auto"/>
                    <w:right w:val="none" w:sz="0" w:space="0" w:color="auto"/>
                  </w:divBdr>
                  <w:divsChild>
                    <w:div w:id="2090809092">
                      <w:marLeft w:val="0"/>
                      <w:marRight w:val="0"/>
                      <w:marTop w:val="0"/>
                      <w:marBottom w:val="0"/>
                      <w:divBdr>
                        <w:top w:val="none" w:sz="0" w:space="0" w:color="auto"/>
                        <w:left w:val="none" w:sz="0" w:space="0" w:color="auto"/>
                        <w:bottom w:val="none" w:sz="0" w:space="0" w:color="auto"/>
                        <w:right w:val="none" w:sz="0" w:space="0" w:color="auto"/>
                      </w:divBdr>
                    </w:div>
                  </w:divsChild>
                </w:div>
                <w:div w:id="885065134">
                  <w:marLeft w:val="0"/>
                  <w:marRight w:val="0"/>
                  <w:marTop w:val="0"/>
                  <w:marBottom w:val="0"/>
                  <w:divBdr>
                    <w:top w:val="none" w:sz="0" w:space="0" w:color="auto"/>
                    <w:left w:val="none" w:sz="0" w:space="0" w:color="auto"/>
                    <w:bottom w:val="none" w:sz="0" w:space="0" w:color="auto"/>
                    <w:right w:val="none" w:sz="0" w:space="0" w:color="auto"/>
                  </w:divBdr>
                  <w:divsChild>
                    <w:div w:id="1501504806">
                      <w:marLeft w:val="0"/>
                      <w:marRight w:val="0"/>
                      <w:marTop w:val="0"/>
                      <w:marBottom w:val="0"/>
                      <w:divBdr>
                        <w:top w:val="none" w:sz="0" w:space="0" w:color="auto"/>
                        <w:left w:val="none" w:sz="0" w:space="0" w:color="auto"/>
                        <w:bottom w:val="none" w:sz="0" w:space="0" w:color="auto"/>
                        <w:right w:val="none" w:sz="0" w:space="0" w:color="auto"/>
                      </w:divBdr>
                    </w:div>
                  </w:divsChild>
                </w:div>
                <w:div w:id="1988313788">
                  <w:marLeft w:val="0"/>
                  <w:marRight w:val="0"/>
                  <w:marTop w:val="0"/>
                  <w:marBottom w:val="0"/>
                  <w:divBdr>
                    <w:top w:val="none" w:sz="0" w:space="0" w:color="auto"/>
                    <w:left w:val="none" w:sz="0" w:space="0" w:color="auto"/>
                    <w:bottom w:val="none" w:sz="0" w:space="0" w:color="auto"/>
                    <w:right w:val="none" w:sz="0" w:space="0" w:color="auto"/>
                  </w:divBdr>
                  <w:divsChild>
                    <w:div w:id="2127962331">
                      <w:marLeft w:val="0"/>
                      <w:marRight w:val="0"/>
                      <w:marTop w:val="0"/>
                      <w:marBottom w:val="0"/>
                      <w:divBdr>
                        <w:top w:val="none" w:sz="0" w:space="0" w:color="auto"/>
                        <w:left w:val="none" w:sz="0" w:space="0" w:color="auto"/>
                        <w:bottom w:val="none" w:sz="0" w:space="0" w:color="auto"/>
                        <w:right w:val="none" w:sz="0" w:space="0" w:color="auto"/>
                      </w:divBdr>
                    </w:div>
                  </w:divsChild>
                </w:div>
                <w:div w:id="1626931612">
                  <w:marLeft w:val="0"/>
                  <w:marRight w:val="0"/>
                  <w:marTop w:val="0"/>
                  <w:marBottom w:val="0"/>
                  <w:divBdr>
                    <w:top w:val="none" w:sz="0" w:space="0" w:color="auto"/>
                    <w:left w:val="none" w:sz="0" w:space="0" w:color="auto"/>
                    <w:bottom w:val="none" w:sz="0" w:space="0" w:color="auto"/>
                    <w:right w:val="none" w:sz="0" w:space="0" w:color="auto"/>
                  </w:divBdr>
                  <w:divsChild>
                    <w:div w:id="1266570592">
                      <w:marLeft w:val="0"/>
                      <w:marRight w:val="0"/>
                      <w:marTop w:val="0"/>
                      <w:marBottom w:val="0"/>
                      <w:divBdr>
                        <w:top w:val="none" w:sz="0" w:space="0" w:color="auto"/>
                        <w:left w:val="none" w:sz="0" w:space="0" w:color="auto"/>
                        <w:bottom w:val="none" w:sz="0" w:space="0" w:color="auto"/>
                        <w:right w:val="none" w:sz="0" w:space="0" w:color="auto"/>
                      </w:divBdr>
                    </w:div>
                  </w:divsChild>
                </w:div>
                <w:div w:id="484443487">
                  <w:marLeft w:val="0"/>
                  <w:marRight w:val="0"/>
                  <w:marTop w:val="0"/>
                  <w:marBottom w:val="0"/>
                  <w:divBdr>
                    <w:top w:val="none" w:sz="0" w:space="0" w:color="auto"/>
                    <w:left w:val="none" w:sz="0" w:space="0" w:color="auto"/>
                    <w:bottom w:val="none" w:sz="0" w:space="0" w:color="auto"/>
                    <w:right w:val="none" w:sz="0" w:space="0" w:color="auto"/>
                  </w:divBdr>
                  <w:divsChild>
                    <w:div w:id="1171407654">
                      <w:marLeft w:val="0"/>
                      <w:marRight w:val="0"/>
                      <w:marTop w:val="0"/>
                      <w:marBottom w:val="0"/>
                      <w:divBdr>
                        <w:top w:val="none" w:sz="0" w:space="0" w:color="auto"/>
                        <w:left w:val="none" w:sz="0" w:space="0" w:color="auto"/>
                        <w:bottom w:val="none" w:sz="0" w:space="0" w:color="auto"/>
                        <w:right w:val="none" w:sz="0" w:space="0" w:color="auto"/>
                      </w:divBdr>
                    </w:div>
                  </w:divsChild>
                </w:div>
                <w:div w:id="1929580822">
                  <w:marLeft w:val="0"/>
                  <w:marRight w:val="0"/>
                  <w:marTop w:val="0"/>
                  <w:marBottom w:val="0"/>
                  <w:divBdr>
                    <w:top w:val="none" w:sz="0" w:space="0" w:color="auto"/>
                    <w:left w:val="none" w:sz="0" w:space="0" w:color="auto"/>
                    <w:bottom w:val="none" w:sz="0" w:space="0" w:color="auto"/>
                    <w:right w:val="none" w:sz="0" w:space="0" w:color="auto"/>
                  </w:divBdr>
                  <w:divsChild>
                    <w:div w:id="81680920">
                      <w:marLeft w:val="0"/>
                      <w:marRight w:val="0"/>
                      <w:marTop w:val="0"/>
                      <w:marBottom w:val="0"/>
                      <w:divBdr>
                        <w:top w:val="none" w:sz="0" w:space="0" w:color="auto"/>
                        <w:left w:val="none" w:sz="0" w:space="0" w:color="auto"/>
                        <w:bottom w:val="none" w:sz="0" w:space="0" w:color="auto"/>
                        <w:right w:val="none" w:sz="0" w:space="0" w:color="auto"/>
                      </w:divBdr>
                    </w:div>
                  </w:divsChild>
                </w:div>
                <w:div w:id="1525240886">
                  <w:marLeft w:val="0"/>
                  <w:marRight w:val="0"/>
                  <w:marTop w:val="0"/>
                  <w:marBottom w:val="0"/>
                  <w:divBdr>
                    <w:top w:val="none" w:sz="0" w:space="0" w:color="auto"/>
                    <w:left w:val="none" w:sz="0" w:space="0" w:color="auto"/>
                    <w:bottom w:val="none" w:sz="0" w:space="0" w:color="auto"/>
                    <w:right w:val="none" w:sz="0" w:space="0" w:color="auto"/>
                  </w:divBdr>
                  <w:divsChild>
                    <w:div w:id="2108380148">
                      <w:marLeft w:val="0"/>
                      <w:marRight w:val="0"/>
                      <w:marTop w:val="0"/>
                      <w:marBottom w:val="0"/>
                      <w:divBdr>
                        <w:top w:val="none" w:sz="0" w:space="0" w:color="auto"/>
                        <w:left w:val="none" w:sz="0" w:space="0" w:color="auto"/>
                        <w:bottom w:val="none" w:sz="0" w:space="0" w:color="auto"/>
                        <w:right w:val="none" w:sz="0" w:space="0" w:color="auto"/>
                      </w:divBdr>
                    </w:div>
                  </w:divsChild>
                </w:div>
                <w:div w:id="154227127">
                  <w:marLeft w:val="0"/>
                  <w:marRight w:val="0"/>
                  <w:marTop w:val="0"/>
                  <w:marBottom w:val="0"/>
                  <w:divBdr>
                    <w:top w:val="none" w:sz="0" w:space="0" w:color="auto"/>
                    <w:left w:val="none" w:sz="0" w:space="0" w:color="auto"/>
                    <w:bottom w:val="none" w:sz="0" w:space="0" w:color="auto"/>
                    <w:right w:val="none" w:sz="0" w:space="0" w:color="auto"/>
                  </w:divBdr>
                  <w:divsChild>
                    <w:div w:id="811482670">
                      <w:marLeft w:val="0"/>
                      <w:marRight w:val="0"/>
                      <w:marTop w:val="0"/>
                      <w:marBottom w:val="0"/>
                      <w:divBdr>
                        <w:top w:val="none" w:sz="0" w:space="0" w:color="auto"/>
                        <w:left w:val="none" w:sz="0" w:space="0" w:color="auto"/>
                        <w:bottom w:val="none" w:sz="0" w:space="0" w:color="auto"/>
                        <w:right w:val="none" w:sz="0" w:space="0" w:color="auto"/>
                      </w:divBdr>
                    </w:div>
                  </w:divsChild>
                </w:div>
                <w:div w:id="1161626340">
                  <w:marLeft w:val="0"/>
                  <w:marRight w:val="0"/>
                  <w:marTop w:val="0"/>
                  <w:marBottom w:val="0"/>
                  <w:divBdr>
                    <w:top w:val="none" w:sz="0" w:space="0" w:color="auto"/>
                    <w:left w:val="none" w:sz="0" w:space="0" w:color="auto"/>
                    <w:bottom w:val="none" w:sz="0" w:space="0" w:color="auto"/>
                    <w:right w:val="none" w:sz="0" w:space="0" w:color="auto"/>
                  </w:divBdr>
                  <w:divsChild>
                    <w:div w:id="145636671">
                      <w:marLeft w:val="0"/>
                      <w:marRight w:val="0"/>
                      <w:marTop w:val="0"/>
                      <w:marBottom w:val="0"/>
                      <w:divBdr>
                        <w:top w:val="none" w:sz="0" w:space="0" w:color="auto"/>
                        <w:left w:val="none" w:sz="0" w:space="0" w:color="auto"/>
                        <w:bottom w:val="none" w:sz="0" w:space="0" w:color="auto"/>
                        <w:right w:val="none" w:sz="0" w:space="0" w:color="auto"/>
                      </w:divBdr>
                    </w:div>
                  </w:divsChild>
                </w:div>
                <w:div w:id="160704504">
                  <w:marLeft w:val="0"/>
                  <w:marRight w:val="0"/>
                  <w:marTop w:val="0"/>
                  <w:marBottom w:val="0"/>
                  <w:divBdr>
                    <w:top w:val="none" w:sz="0" w:space="0" w:color="auto"/>
                    <w:left w:val="none" w:sz="0" w:space="0" w:color="auto"/>
                    <w:bottom w:val="none" w:sz="0" w:space="0" w:color="auto"/>
                    <w:right w:val="none" w:sz="0" w:space="0" w:color="auto"/>
                  </w:divBdr>
                  <w:divsChild>
                    <w:div w:id="1987277352">
                      <w:marLeft w:val="0"/>
                      <w:marRight w:val="0"/>
                      <w:marTop w:val="0"/>
                      <w:marBottom w:val="0"/>
                      <w:divBdr>
                        <w:top w:val="none" w:sz="0" w:space="0" w:color="auto"/>
                        <w:left w:val="none" w:sz="0" w:space="0" w:color="auto"/>
                        <w:bottom w:val="none" w:sz="0" w:space="0" w:color="auto"/>
                        <w:right w:val="none" w:sz="0" w:space="0" w:color="auto"/>
                      </w:divBdr>
                    </w:div>
                  </w:divsChild>
                </w:div>
                <w:div w:id="88621574">
                  <w:marLeft w:val="0"/>
                  <w:marRight w:val="0"/>
                  <w:marTop w:val="0"/>
                  <w:marBottom w:val="0"/>
                  <w:divBdr>
                    <w:top w:val="none" w:sz="0" w:space="0" w:color="auto"/>
                    <w:left w:val="none" w:sz="0" w:space="0" w:color="auto"/>
                    <w:bottom w:val="none" w:sz="0" w:space="0" w:color="auto"/>
                    <w:right w:val="none" w:sz="0" w:space="0" w:color="auto"/>
                  </w:divBdr>
                  <w:divsChild>
                    <w:div w:id="1903101065">
                      <w:marLeft w:val="0"/>
                      <w:marRight w:val="0"/>
                      <w:marTop w:val="0"/>
                      <w:marBottom w:val="0"/>
                      <w:divBdr>
                        <w:top w:val="none" w:sz="0" w:space="0" w:color="auto"/>
                        <w:left w:val="none" w:sz="0" w:space="0" w:color="auto"/>
                        <w:bottom w:val="none" w:sz="0" w:space="0" w:color="auto"/>
                        <w:right w:val="none" w:sz="0" w:space="0" w:color="auto"/>
                      </w:divBdr>
                    </w:div>
                  </w:divsChild>
                </w:div>
                <w:div w:id="938024592">
                  <w:marLeft w:val="0"/>
                  <w:marRight w:val="0"/>
                  <w:marTop w:val="0"/>
                  <w:marBottom w:val="0"/>
                  <w:divBdr>
                    <w:top w:val="none" w:sz="0" w:space="0" w:color="auto"/>
                    <w:left w:val="none" w:sz="0" w:space="0" w:color="auto"/>
                    <w:bottom w:val="none" w:sz="0" w:space="0" w:color="auto"/>
                    <w:right w:val="none" w:sz="0" w:space="0" w:color="auto"/>
                  </w:divBdr>
                  <w:divsChild>
                    <w:div w:id="1777946361">
                      <w:marLeft w:val="0"/>
                      <w:marRight w:val="0"/>
                      <w:marTop w:val="0"/>
                      <w:marBottom w:val="0"/>
                      <w:divBdr>
                        <w:top w:val="none" w:sz="0" w:space="0" w:color="auto"/>
                        <w:left w:val="none" w:sz="0" w:space="0" w:color="auto"/>
                        <w:bottom w:val="none" w:sz="0" w:space="0" w:color="auto"/>
                        <w:right w:val="none" w:sz="0" w:space="0" w:color="auto"/>
                      </w:divBdr>
                    </w:div>
                  </w:divsChild>
                </w:div>
                <w:div w:id="933519155">
                  <w:marLeft w:val="0"/>
                  <w:marRight w:val="0"/>
                  <w:marTop w:val="0"/>
                  <w:marBottom w:val="0"/>
                  <w:divBdr>
                    <w:top w:val="none" w:sz="0" w:space="0" w:color="auto"/>
                    <w:left w:val="none" w:sz="0" w:space="0" w:color="auto"/>
                    <w:bottom w:val="none" w:sz="0" w:space="0" w:color="auto"/>
                    <w:right w:val="none" w:sz="0" w:space="0" w:color="auto"/>
                  </w:divBdr>
                  <w:divsChild>
                    <w:div w:id="2048680575">
                      <w:marLeft w:val="0"/>
                      <w:marRight w:val="0"/>
                      <w:marTop w:val="0"/>
                      <w:marBottom w:val="0"/>
                      <w:divBdr>
                        <w:top w:val="none" w:sz="0" w:space="0" w:color="auto"/>
                        <w:left w:val="none" w:sz="0" w:space="0" w:color="auto"/>
                        <w:bottom w:val="none" w:sz="0" w:space="0" w:color="auto"/>
                        <w:right w:val="none" w:sz="0" w:space="0" w:color="auto"/>
                      </w:divBdr>
                    </w:div>
                  </w:divsChild>
                </w:div>
                <w:div w:id="816847274">
                  <w:marLeft w:val="0"/>
                  <w:marRight w:val="0"/>
                  <w:marTop w:val="0"/>
                  <w:marBottom w:val="0"/>
                  <w:divBdr>
                    <w:top w:val="none" w:sz="0" w:space="0" w:color="auto"/>
                    <w:left w:val="none" w:sz="0" w:space="0" w:color="auto"/>
                    <w:bottom w:val="none" w:sz="0" w:space="0" w:color="auto"/>
                    <w:right w:val="none" w:sz="0" w:space="0" w:color="auto"/>
                  </w:divBdr>
                  <w:divsChild>
                    <w:div w:id="1513376945">
                      <w:marLeft w:val="0"/>
                      <w:marRight w:val="0"/>
                      <w:marTop w:val="0"/>
                      <w:marBottom w:val="0"/>
                      <w:divBdr>
                        <w:top w:val="none" w:sz="0" w:space="0" w:color="auto"/>
                        <w:left w:val="none" w:sz="0" w:space="0" w:color="auto"/>
                        <w:bottom w:val="none" w:sz="0" w:space="0" w:color="auto"/>
                        <w:right w:val="none" w:sz="0" w:space="0" w:color="auto"/>
                      </w:divBdr>
                    </w:div>
                  </w:divsChild>
                </w:div>
                <w:div w:id="138890315">
                  <w:marLeft w:val="0"/>
                  <w:marRight w:val="0"/>
                  <w:marTop w:val="0"/>
                  <w:marBottom w:val="0"/>
                  <w:divBdr>
                    <w:top w:val="none" w:sz="0" w:space="0" w:color="auto"/>
                    <w:left w:val="none" w:sz="0" w:space="0" w:color="auto"/>
                    <w:bottom w:val="none" w:sz="0" w:space="0" w:color="auto"/>
                    <w:right w:val="none" w:sz="0" w:space="0" w:color="auto"/>
                  </w:divBdr>
                  <w:divsChild>
                    <w:div w:id="823473089">
                      <w:marLeft w:val="0"/>
                      <w:marRight w:val="0"/>
                      <w:marTop w:val="0"/>
                      <w:marBottom w:val="0"/>
                      <w:divBdr>
                        <w:top w:val="none" w:sz="0" w:space="0" w:color="auto"/>
                        <w:left w:val="none" w:sz="0" w:space="0" w:color="auto"/>
                        <w:bottom w:val="none" w:sz="0" w:space="0" w:color="auto"/>
                        <w:right w:val="none" w:sz="0" w:space="0" w:color="auto"/>
                      </w:divBdr>
                    </w:div>
                  </w:divsChild>
                </w:div>
                <w:div w:id="171989727">
                  <w:marLeft w:val="0"/>
                  <w:marRight w:val="0"/>
                  <w:marTop w:val="0"/>
                  <w:marBottom w:val="0"/>
                  <w:divBdr>
                    <w:top w:val="none" w:sz="0" w:space="0" w:color="auto"/>
                    <w:left w:val="none" w:sz="0" w:space="0" w:color="auto"/>
                    <w:bottom w:val="none" w:sz="0" w:space="0" w:color="auto"/>
                    <w:right w:val="none" w:sz="0" w:space="0" w:color="auto"/>
                  </w:divBdr>
                  <w:divsChild>
                    <w:div w:id="127286637">
                      <w:marLeft w:val="0"/>
                      <w:marRight w:val="0"/>
                      <w:marTop w:val="0"/>
                      <w:marBottom w:val="0"/>
                      <w:divBdr>
                        <w:top w:val="none" w:sz="0" w:space="0" w:color="auto"/>
                        <w:left w:val="none" w:sz="0" w:space="0" w:color="auto"/>
                        <w:bottom w:val="none" w:sz="0" w:space="0" w:color="auto"/>
                        <w:right w:val="none" w:sz="0" w:space="0" w:color="auto"/>
                      </w:divBdr>
                    </w:div>
                  </w:divsChild>
                </w:div>
                <w:div w:id="1142186768">
                  <w:marLeft w:val="0"/>
                  <w:marRight w:val="0"/>
                  <w:marTop w:val="0"/>
                  <w:marBottom w:val="0"/>
                  <w:divBdr>
                    <w:top w:val="none" w:sz="0" w:space="0" w:color="auto"/>
                    <w:left w:val="none" w:sz="0" w:space="0" w:color="auto"/>
                    <w:bottom w:val="none" w:sz="0" w:space="0" w:color="auto"/>
                    <w:right w:val="none" w:sz="0" w:space="0" w:color="auto"/>
                  </w:divBdr>
                  <w:divsChild>
                    <w:div w:id="1063331170">
                      <w:marLeft w:val="0"/>
                      <w:marRight w:val="0"/>
                      <w:marTop w:val="0"/>
                      <w:marBottom w:val="0"/>
                      <w:divBdr>
                        <w:top w:val="none" w:sz="0" w:space="0" w:color="auto"/>
                        <w:left w:val="none" w:sz="0" w:space="0" w:color="auto"/>
                        <w:bottom w:val="none" w:sz="0" w:space="0" w:color="auto"/>
                        <w:right w:val="none" w:sz="0" w:space="0" w:color="auto"/>
                      </w:divBdr>
                    </w:div>
                  </w:divsChild>
                </w:div>
                <w:div w:id="1129594615">
                  <w:marLeft w:val="0"/>
                  <w:marRight w:val="0"/>
                  <w:marTop w:val="0"/>
                  <w:marBottom w:val="0"/>
                  <w:divBdr>
                    <w:top w:val="none" w:sz="0" w:space="0" w:color="auto"/>
                    <w:left w:val="none" w:sz="0" w:space="0" w:color="auto"/>
                    <w:bottom w:val="none" w:sz="0" w:space="0" w:color="auto"/>
                    <w:right w:val="none" w:sz="0" w:space="0" w:color="auto"/>
                  </w:divBdr>
                  <w:divsChild>
                    <w:div w:id="2144498798">
                      <w:marLeft w:val="0"/>
                      <w:marRight w:val="0"/>
                      <w:marTop w:val="0"/>
                      <w:marBottom w:val="0"/>
                      <w:divBdr>
                        <w:top w:val="none" w:sz="0" w:space="0" w:color="auto"/>
                        <w:left w:val="none" w:sz="0" w:space="0" w:color="auto"/>
                        <w:bottom w:val="none" w:sz="0" w:space="0" w:color="auto"/>
                        <w:right w:val="none" w:sz="0" w:space="0" w:color="auto"/>
                      </w:divBdr>
                    </w:div>
                  </w:divsChild>
                </w:div>
                <w:div w:id="1857307840">
                  <w:marLeft w:val="0"/>
                  <w:marRight w:val="0"/>
                  <w:marTop w:val="0"/>
                  <w:marBottom w:val="0"/>
                  <w:divBdr>
                    <w:top w:val="none" w:sz="0" w:space="0" w:color="auto"/>
                    <w:left w:val="none" w:sz="0" w:space="0" w:color="auto"/>
                    <w:bottom w:val="none" w:sz="0" w:space="0" w:color="auto"/>
                    <w:right w:val="none" w:sz="0" w:space="0" w:color="auto"/>
                  </w:divBdr>
                  <w:divsChild>
                    <w:div w:id="309289800">
                      <w:marLeft w:val="0"/>
                      <w:marRight w:val="0"/>
                      <w:marTop w:val="0"/>
                      <w:marBottom w:val="0"/>
                      <w:divBdr>
                        <w:top w:val="none" w:sz="0" w:space="0" w:color="auto"/>
                        <w:left w:val="none" w:sz="0" w:space="0" w:color="auto"/>
                        <w:bottom w:val="none" w:sz="0" w:space="0" w:color="auto"/>
                        <w:right w:val="none" w:sz="0" w:space="0" w:color="auto"/>
                      </w:divBdr>
                    </w:div>
                  </w:divsChild>
                </w:div>
                <w:div w:id="1645963775">
                  <w:marLeft w:val="0"/>
                  <w:marRight w:val="0"/>
                  <w:marTop w:val="0"/>
                  <w:marBottom w:val="0"/>
                  <w:divBdr>
                    <w:top w:val="none" w:sz="0" w:space="0" w:color="auto"/>
                    <w:left w:val="none" w:sz="0" w:space="0" w:color="auto"/>
                    <w:bottom w:val="none" w:sz="0" w:space="0" w:color="auto"/>
                    <w:right w:val="none" w:sz="0" w:space="0" w:color="auto"/>
                  </w:divBdr>
                  <w:divsChild>
                    <w:div w:id="526993502">
                      <w:marLeft w:val="0"/>
                      <w:marRight w:val="0"/>
                      <w:marTop w:val="0"/>
                      <w:marBottom w:val="0"/>
                      <w:divBdr>
                        <w:top w:val="none" w:sz="0" w:space="0" w:color="auto"/>
                        <w:left w:val="none" w:sz="0" w:space="0" w:color="auto"/>
                        <w:bottom w:val="none" w:sz="0" w:space="0" w:color="auto"/>
                        <w:right w:val="none" w:sz="0" w:space="0" w:color="auto"/>
                      </w:divBdr>
                    </w:div>
                  </w:divsChild>
                </w:div>
                <w:div w:id="132140081">
                  <w:marLeft w:val="0"/>
                  <w:marRight w:val="0"/>
                  <w:marTop w:val="0"/>
                  <w:marBottom w:val="0"/>
                  <w:divBdr>
                    <w:top w:val="none" w:sz="0" w:space="0" w:color="auto"/>
                    <w:left w:val="none" w:sz="0" w:space="0" w:color="auto"/>
                    <w:bottom w:val="none" w:sz="0" w:space="0" w:color="auto"/>
                    <w:right w:val="none" w:sz="0" w:space="0" w:color="auto"/>
                  </w:divBdr>
                  <w:divsChild>
                    <w:div w:id="321740069">
                      <w:marLeft w:val="0"/>
                      <w:marRight w:val="0"/>
                      <w:marTop w:val="0"/>
                      <w:marBottom w:val="0"/>
                      <w:divBdr>
                        <w:top w:val="none" w:sz="0" w:space="0" w:color="auto"/>
                        <w:left w:val="none" w:sz="0" w:space="0" w:color="auto"/>
                        <w:bottom w:val="none" w:sz="0" w:space="0" w:color="auto"/>
                        <w:right w:val="none" w:sz="0" w:space="0" w:color="auto"/>
                      </w:divBdr>
                    </w:div>
                  </w:divsChild>
                </w:div>
                <w:div w:id="1433866177">
                  <w:marLeft w:val="0"/>
                  <w:marRight w:val="0"/>
                  <w:marTop w:val="0"/>
                  <w:marBottom w:val="0"/>
                  <w:divBdr>
                    <w:top w:val="none" w:sz="0" w:space="0" w:color="auto"/>
                    <w:left w:val="none" w:sz="0" w:space="0" w:color="auto"/>
                    <w:bottom w:val="none" w:sz="0" w:space="0" w:color="auto"/>
                    <w:right w:val="none" w:sz="0" w:space="0" w:color="auto"/>
                  </w:divBdr>
                  <w:divsChild>
                    <w:div w:id="98457368">
                      <w:marLeft w:val="0"/>
                      <w:marRight w:val="0"/>
                      <w:marTop w:val="0"/>
                      <w:marBottom w:val="0"/>
                      <w:divBdr>
                        <w:top w:val="none" w:sz="0" w:space="0" w:color="auto"/>
                        <w:left w:val="none" w:sz="0" w:space="0" w:color="auto"/>
                        <w:bottom w:val="none" w:sz="0" w:space="0" w:color="auto"/>
                        <w:right w:val="none" w:sz="0" w:space="0" w:color="auto"/>
                      </w:divBdr>
                    </w:div>
                  </w:divsChild>
                </w:div>
                <w:div w:id="441850949">
                  <w:marLeft w:val="0"/>
                  <w:marRight w:val="0"/>
                  <w:marTop w:val="0"/>
                  <w:marBottom w:val="0"/>
                  <w:divBdr>
                    <w:top w:val="none" w:sz="0" w:space="0" w:color="auto"/>
                    <w:left w:val="none" w:sz="0" w:space="0" w:color="auto"/>
                    <w:bottom w:val="none" w:sz="0" w:space="0" w:color="auto"/>
                    <w:right w:val="none" w:sz="0" w:space="0" w:color="auto"/>
                  </w:divBdr>
                  <w:divsChild>
                    <w:div w:id="1854028064">
                      <w:marLeft w:val="0"/>
                      <w:marRight w:val="0"/>
                      <w:marTop w:val="0"/>
                      <w:marBottom w:val="0"/>
                      <w:divBdr>
                        <w:top w:val="none" w:sz="0" w:space="0" w:color="auto"/>
                        <w:left w:val="none" w:sz="0" w:space="0" w:color="auto"/>
                        <w:bottom w:val="none" w:sz="0" w:space="0" w:color="auto"/>
                        <w:right w:val="none" w:sz="0" w:space="0" w:color="auto"/>
                      </w:divBdr>
                    </w:div>
                  </w:divsChild>
                </w:div>
                <w:div w:id="1247346836">
                  <w:marLeft w:val="0"/>
                  <w:marRight w:val="0"/>
                  <w:marTop w:val="0"/>
                  <w:marBottom w:val="0"/>
                  <w:divBdr>
                    <w:top w:val="none" w:sz="0" w:space="0" w:color="auto"/>
                    <w:left w:val="none" w:sz="0" w:space="0" w:color="auto"/>
                    <w:bottom w:val="none" w:sz="0" w:space="0" w:color="auto"/>
                    <w:right w:val="none" w:sz="0" w:space="0" w:color="auto"/>
                  </w:divBdr>
                  <w:divsChild>
                    <w:div w:id="602231332">
                      <w:marLeft w:val="0"/>
                      <w:marRight w:val="0"/>
                      <w:marTop w:val="0"/>
                      <w:marBottom w:val="0"/>
                      <w:divBdr>
                        <w:top w:val="none" w:sz="0" w:space="0" w:color="auto"/>
                        <w:left w:val="none" w:sz="0" w:space="0" w:color="auto"/>
                        <w:bottom w:val="none" w:sz="0" w:space="0" w:color="auto"/>
                        <w:right w:val="none" w:sz="0" w:space="0" w:color="auto"/>
                      </w:divBdr>
                    </w:div>
                  </w:divsChild>
                </w:div>
                <w:div w:id="1842619935">
                  <w:marLeft w:val="0"/>
                  <w:marRight w:val="0"/>
                  <w:marTop w:val="0"/>
                  <w:marBottom w:val="0"/>
                  <w:divBdr>
                    <w:top w:val="none" w:sz="0" w:space="0" w:color="auto"/>
                    <w:left w:val="none" w:sz="0" w:space="0" w:color="auto"/>
                    <w:bottom w:val="none" w:sz="0" w:space="0" w:color="auto"/>
                    <w:right w:val="none" w:sz="0" w:space="0" w:color="auto"/>
                  </w:divBdr>
                  <w:divsChild>
                    <w:div w:id="1172598281">
                      <w:marLeft w:val="0"/>
                      <w:marRight w:val="0"/>
                      <w:marTop w:val="0"/>
                      <w:marBottom w:val="0"/>
                      <w:divBdr>
                        <w:top w:val="none" w:sz="0" w:space="0" w:color="auto"/>
                        <w:left w:val="none" w:sz="0" w:space="0" w:color="auto"/>
                        <w:bottom w:val="none" w:sz="0" w:space="0" w:color="auto"/>
                        <w:right w:val="none" w:sz="0" w:space="0" w:color="auto"/>
                      </w:divBdr>
                    </w:div>
                  </w:divsChild>
                </w:div>
                <w:div w:id="1359967498">
                  <w:marLeft w:val="0"/>
                  <w:marRight w:val="0"/>
                  <w:marTop w:val="0"/>
                  <w:marBottom w:val="0"/>
                  <w:divBdr>
                    <w:top w:val="none" w:sz="0" w:space="0" w:color="auto"/>
                    <w:left w:val="none" w:sz="0" w:space="0" w:color="auto"/>
                    <w:bottom w:val="none" w:sz="0" w:space="0" w:color="auto"/>
                    <w:right w:val="none" w:sz="0" w:space="0" w:color="auto"/>
                  </w:divBdr>
                  <w:divsChild>
                    <w:div w:id="251086385">
                      <w:marLeft w:val="0"/>
                      <w:marRight w:val="0"/>
                      <w:marTop w:val="0"/>
                      <w:marBottom w:val="0"/>
                      <w:divBdr>
                        <w:top w:val="none" w:sz="0" w:space="0" w:color="auto"/>
                        <w:left w:val="none" w:sz="0" w:space="0" w:color="auto"/>
                        <w:bottom w:val="none" w:sz="0" w:space="0" w:color="auto"/>
                        <w:right w:val="none" w:sz="0" w:space="0" w:color="auto"/>
                      </w:divBdr>
                    </w:div>
                  </w:divsChild>
                </w:div>
                <w:div w:id="187642647">
                  <w:marLeft w:val="0"/>
                  <w:marRight w:val="0"/>
                  <w:marTop w:val="0"/>
                  <w:marBottom w:val="0"/>
                  <w:divBdr>
                    <w:top w:val="none" w:sz="0" w:space="0" w:color="auto"/>
                    <w:left w:val="none" w:sz="0" w:space="0" w:color="auto"/>
                    <w:bottom w:val="none" w:sz="0" w:space="0" w:color="auto"/>
                    <w:right w:val="none" w:sz="0" w:space="0" w:color="auto"/>
                  </w:divBdr>
                  <w:divsChild>
                    <w:div w:id="794636048">
                      <w:marLeft w:val="0"/>
                      <w:marRight w:val="0"/>
                      <w:marTop w:val="0"/>
                      <w:marBottom w:val="0"/>
                      <w:divBdr>
                        <w:top w:val="none" w:sz="0" w:space="0" w:color="auto"/>
                        <w:left w:val="none" w:sz="0" w:space="0" w:color="auto"/>
                        <w:bottom w:val="none" w:sz="0" w:space="0" w:color="auto"/>
                        <w:right w:val="none" w:sz="0" w:space="0" w:color="auto"/>
                      </w:divBdr>
                    </w:div>
                  </w:divsChild>
                </w:div>
                <w:div w:id="1760835930">
                  <w:marLeft w:val="0"/>
                  <w:marRight w:val="0"/>
                  <w:marTop w:val="0"/>
                  <w:marBottom w:val="0"/>
                  <w:divBdr>
                    <w:top w:val="none" w:sz="0" w:space="0" w:color="auto"/>
                    <w:left w:val="none" w:sz="0" w:space="0" w:color="auto"/>
                    <w:bottom w:val="none" w:sz="0" w:space="0" w:color="auto"/>
                    <w:right w:val="none" w:sz="0" w:space="0" w:color="auto"/>
                  </w:divBdr>
                  <w:divsChild>
                    <w:div w:id="195118845">
                      <w:marLeft w:val="0"/>
                      <w:marRight w:val="0"/>
                      <w:marTop w:val="0"/>
                      <w:marBottom w:val="0"/>
                      <w:divBdr>
                        <w:top w:val="none" w:sz="0" w:space="0" w:color="auto"/>
                        <w:left w:val="none" w:sz="0" w:space="0" w:color="auto"/>
                        <w:bottom w:val="none" w:sz="0" w:space="0" w:color="auto"/>
                        <w:right w:val="none" w:sz="0" w:space="0" w:color="auto"/>
                      </w:divBdr>
                    </w:div>
                  </w:divsChild>
                </w:div>
                <w:div w:id="179396695">
                  <w:marLeft w:val="0"/>
                  <w:marRight w:val="0"/>
                  <w:marTop w:val="0"/>
                  <w:marBottom w:val="0"/>
                  <w:divBdr>
                    <w:top w:val="none" w:sz="0" w:space="0" w:color="auto"/>
                    <w:left w:val="none" w:sz="0" w:space="0" w:color="auto"/>
                    <w:bottom w:val="none" w:sz="0" w:space="0" w:color="auto"/>
                    <w:right w:val="none" w:sz="0" w:space="0" w:color="auto"/>
                  </w:divBdr>
                  <w:divsChild>
                    <w:div w:id="1032609886">
                      <w:marLeft w:val="0"/>
                      <w:marRight w:val="0"/>
                      <w:marTop w:val="0"/>
                      <w:marBottom w:val="0"/>
                      <w:divBdr>
                        <w:top w:val="none" w:sz="0" w:space="0" w:color="auto"/>
                        <w:left w:val="none" w:sz="0" w:space="0" w:color="auto"/>
                        <w:bottom w:val="none" w:sz="0" w:space="0" w:color="auto"/>
                        <w:right w:val="none" w:sz="0" w:space="0" w:color="auto"/>
                      </w:divBdr>
                    </w:div>
                  </w:divsChild>
                </w:div>
                <w:div w:id="910387104">
                  <w:marLeft w:val="0"/>
                  <w:marRight w:val="0"/>
                  <w:marTop w:val="0"/>
                  <w:marBottom w:val="0"/>
                  <w:divBdr>
                    <w:top w:val="none" w:sz="0" w:space="0" w:color="auto"/>
                    <w:left w:val="none" w:sz="0" w:space="0" w:color="auto"/>
                    <w:bottom w:val="none" w:sz="0" w:space="0" w:color="auto"/>
                    <w:right w:val="none" w:sz="0" w:space="0" w:color="auto"/>
                  </w:divBdr>
                  <w:divsChild>
                    <w:div w:id="362444272">
                      <w:marLeft w:val="0"/>
                      <w:marRight w:val="0"/>
                      <w:marTop w:val="0"/>
                      <w:marBottom w:val="0"/>
                      <w:divBdr>
                        <w:top w:val="none" w:sz="0" w:space="0" w:color="auto"/>
                        <w:left w:val="none" w:sz="0" w:space="0" w:color="auto"/>
                        <w:bottom w:val="none" w:sz="0" w:space="0" w:color="auto"/>
                        <w:right w:val="none" w:sz="0" w:space="0" w:color="auto"/>
                      </w:divBdr>
                    </w:div>
                  </w:divsChild>
                </w:div>
                <w:div w:id="1449082478">
                  <w:marLeft w:val="0"/>
                  <w:marRight w:val="0"/>
                  <w:marTop w:val="0"/>
                  <w:marBottom w:val="0"/>
                  <w:divBdr>
                    <w:top w:val="none" w:sz="0" w:space="0" w:color="auto"/>
                    <w:left w:val="none" w:sz="0" w:space="0" w:color="auto"/>
                    <w:bottom w:val="none" w:sz="0" w:space="0" w:color="auto"/>
                    <w:right w:val="none" w:sz="0" w:space="0" w:color="auto"/>
                  </w:divBdr>
                  <w:divsChild>
                    <w:div w:id="2043705268">
                      <w:marLeft w:val="0"/>
                      <w:marRight w:val="0"/>
                      <w:marTop w:val="0"/>
                      <w:marBottom w:val="0"/>
                      <w:divBdr>
                        <w:top w:val="none" w:sz="0" w:space="0" w:color="auto"/>
                        <w:left w:val="none" w:sz="0" w:space="0" w:color="auto"/>
                        <w:bottom w:val="none" w:sz="0" w:space="0" w:color="auto"/>
                        <w:right w:val="none" w:sz="0" w:space="0" w:color="auto"/>
                      </w:divBdr>
                    </w:div>
                  </w:divsChild>
                </w:div>
                <w:div w:id="1097363693">
                  <w:marLeft w:val="0"/>
                  <w:marRight w:val="0"/>
                  <w:marTop w:val="0"/>
                  <w:marBottom w:val="0"/>
                  <w:divBdr>
                    <w:top w:val="none" w:sz="0" w:space="0" w:color="auto"/>
                    <w:left w:val="none" w:sz="0" w:space="0" w:color="auto"/>
                    <w:bottom w:val="none" w:sz="0" w:space="0" w:color="auto"/>
                    <w:right w:val="none" w:sz="0" w:space="0" w:color="auto"/>
                  </w:divBdr>
                  <w:divsChild>
                    <w:div w:id="556745287">
                      <w:marLeft w:val="0"/>
                      <w:marRight w:val="0"/>
                      <w:marTop w:val="0"/>
                      <w:marBottom w:val="0"/>
                      <w:divBdr>
                        <w:top w:val="none" w:sz="0" w:space="0" w:color="auto"/>
                        <w:left w:val="none" w:sz="0" w:space="0" w:color="auto"/>
                        <w:bottom w:val="none" w:sz="0" w:space="0" w:color="auto"/>
                        <w:right w:val="none" w:sz="0" w:space="0" w:color="auto"/>
                      </w:divBdr>
                    </w:div>
                  </w:divsChild>
                </w:div>
                <w:div w:id="1868713851">
                  <w:marLeft w:val="0"/>
                  <w:marRight w:val="0"/>
                  <w:marTop w:val="0"/>
                  <w:marBottom w:val="0"/>
                  <w:divBdr>
                    <w:top w:val="none" w:sz="0" w:space="0" w:color="auto"/>
                    <w:left w:val="none" w:sz="0" w:space="0" w:color="auto"/>
                    <w:bottom w:val="none" w:sz="0" w:space="0" w:color="auto"/>
                    <w:right w:val="none" w:sz="0" w:space="0" w:color="auto"/>
                  </w:divBdr>
                  <w:divsChild>
                    <w:div w:id="1828010831">
                      <w:marLeft w:val="0"/>
                      <w:marRight w:val="0"/>
                      <w:marTop w:val="0"/>
                      <w:marBottom w:val="0"/>
                      <w:divBdr>
                        <w:top w:val="none" w:sz="0" w:space="0" w:color="auto"/>
                        <w:left w:val="none" w:sz="0" w:space="0" w:color="auto"/>
                        <w:bottom w:val="none" w:sz="0" w:space="0" w:color="auto"/>
                        <w:right w:val="none" w:sz="0" w:space="0" w:color="auto"/>
                      </w:divBdr>
                    </w:div>
                  </w:divsChild>
                </w:div>
                <w:div w:id="1004818234">
                  <w:marLeft w:val="0"/>
                  <w:marRight w:val="0"/>
                  <w:marTop w:val="0"/>
                  <w:marBottom w:val="0"/>
                  <w:divBdr>
                    <w:top w:val="none" w:sz="0" w:space="0" w:color="auto"/>
                    <w:left w:val="none" w:sz="0" w:space="0" w:color="auto"/>
                    <w:bottom w:val="none" w:sz="0" w:space="0" w:color="auto"/>
                    <w:right w:val="none" w:sz="0" w:space="0" w:color="auto"/>
                  </w:divBdr>
                  <w:divsChild>
                    <w:div w:id="12071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2</cp:revision>
  <dcterms:created xsi:type="dcterms:W3CDTF">2022-09-16T11:49:00Z</dcterms:created>
  <dcterms:modified xsi:type="dcterms:W3CDTF">2022-09-16T11:49:00Z</dcterms:modified>
</cp:coreProperties>
</file>