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03"/>
        <w:tblW w:w="15921" w:type="dxa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89"/>
        <w:gridCol w:w="1989"/>
        <w:gridCol w:w="1989"/>
        <w:gridCol w:w="1992"/>
        <w:gridCol w:w="6"/>
      </w:tblGrid>
      <w:tr w:rsidR="00E35A8A" w:rsidRPr="009A29E6" w14:paraId="66CB6FEA" w14:textId="77777777" w:rsidTr="002A6833">
        <w:trPr>
          <w:trHeight w:val="279"/>
        </w:trPr>
        <w:tc>
          <w:tcPr>
            <w:tcW w:w="15921" w:type="dxa"/>
            <w:gridSpan w:val="9"/>
          </w:tcPr>
          <w:p w14:paraId="176B5E11" w14:textId="45887560" w:rsidR="00E35A8A" w:rsidRPr="009A29E6" w:rsidRDefault="00855896" w:rsidP="002A6833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9A29E6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3835042C" wp14:editId="27D787F0">
                  <wp:simplePos x="0" y="0"/>
                  <wp:positionH relativeFrom="column">
                    <wp:posOffset>-6099</wp:posOffset>
                  </wp:positionH>
                  <wp:positionV relativeFrom="paragraph">
                    <wp:posOffset>43564</wp:posOffset>
                  </wp:positionV>
                  <wp:extent cx="637954" cy="63795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9E6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17EF7FE" wp14:editId="20AEC9C8">
                  <wp:simplePos x="0" y="0"/>
                  <wp:positionH relativeFrom="column">
                    <wp:posOffset>9315834</wp:posOffset>
                  </wp:positionH>
                  <wp:positionV relativeFrom="paragraph">
                    <wp:posOffset>78504</wp:posOffset>
                  </wp:positionV>
                  <wp:extent cx="637954" cy="63795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5DD" w:rsidRPr="009A29E6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Design Technology</w:t>
            </w:r>
          </w:p>
          <w:p w14:paraId="675B847F" w14:textId="7774207F" w:rsidR="00E35A8A" w:rsidRPr="009A29E6" w:rsidRDefault="00E35A8A" w:rsidP="002A6833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9A29E6">
              <w:rPr>
                <w:rFonts w:ascii="Calibri" w:hAnsi="Calibri" w:cs="Calibri"/>
                <w:b/>
                <w:bCs/>
                <w:sz w:val="40"/>
                <w:szCs w:val="40"/>
              </w:rPr>
              <w:t>Key Vocabulary</w:t>
            </w:r>
            <w:bookmarkStart w:id="0" w:name="_GoBack"/>
            <w:bookmarkEnd w:id="0"/>
            <w:r w:rsidR="00855896" w:rsidRPr="009A29E6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</w:p>
          <w:p w14:paraId="1190459E" w14:textId="562BBF6C" w:rsidR="00972F52" w:rsidRPr="009A29E6" w:rsidRDefault="00972F52" w:rsidP="002A6833">
            <w:pPr>
              <w:jc w:val="center"/>
              <w:rPr>
                <w:rFonts w:ascii="Calibri" w:hAnsi="Calibri" w:cs="Calibri"/>
              </w:rPr>
            </w:pPr>
          </w:p>
        </w:tc>
      </w:tr>
      <w:tr w:rsidR="009A29E6" w:rsidRPr="009A29E6" w14:paraId="47772451" w14:textId="77777777" w:rsidTr="002A6833">
        <w:trPr>
          <w:gridAfter w:val="1"/>
          <w:wAfter w:w="6" w:type="dxa"/>
          <w:trHeight w:val="269"/>
        </w:trPr>
        <w:tc>
          <w:tcPr>
            <w:tcW w:w="1989" w:type="dxa"/>
            <w:shd w:val="clear" w:color="auto" w:fill="4472C4" w:themeFill="accent1"/>
          </w:tcPr>
          <w:p w14:paraId="25915770" w14:textId="416DDD39" w:rsidR="00E35A8A" w:rsidRPr="009A29E6" w:rsidRDefault="00E35A8A" w:rsidP="002A683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14:paraId="39C8D32F" w14:textId="6E9D5DE8" w:rsidR="00E35A8A" w:rsidRPr="009A29E6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  <w:p w14:paraId="53D42360" w14:textId="0D240462" w:rsidR="00972F52" w:rsidRPr="009A29E6" w:rsidRDefault="00972F52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14:paraId="0C5E02DA" w14:textId="0D171D98" w:rsidR="00E35A8A" w:rsidRPr="009A29E6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1989" w:type="dxa"/>
            <w:shd w:val="clear" w:color="auto" w:fill="4472C4" w:themeFill="accent1"/>
          </w:tcPr>
          <w:p w14:paraId="0DA02B08" w14:textId="6BB5B197" w:rsidR="00E35A8A" w:rsidRPr="009A29E6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1989" w:type="dxa"/>
            <w:shd w:val="clear" w:color="auto" w:fill="4472C4" w:themeFill="accent1"/>
          </w:tcPr>
          <w:p w14:paraId="549F9078" w14:textId="200C6E3D" w:rsidR="00E35A8A" w:rsidRPr="009A29E6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1989" w:type="dxa"/>
            <w:shd w:val="clear" w:color="auto" w:fill="4472C4" w:themeFill="accent1"/>
          </w:tcPr>
          <w:p w14:paraId="08763F23" w14:textId="13723967" w:rsidR="00E35A8A" w:rsidRPr="009A29E6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1989" w:type="dxa"/>
            <w:shd w:val="clear" w:color="auto" w:fill="4472C4" w:themeFill="accent1"/>
          </w:tcPr>
          <w:p w14:paraId="3B60D8A3" w14:textId="28574C58" w:rsidR="00E35A8A" w:rsidRPr="009A29E6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4472C4" w:themeFill="accent1"/>
          </w:tcPr>
          <w:p w14:paraId="0D63C487" w14:textId="3A1DDD4F" w:rsidR="00E35A8A" w:rsidRPr="009A29E6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9A29E6" w:rsidRPr="009A29E6" w14:paraId="4641D62D" w14:textId="77777777" w:rsidTr="007775DD">
        <w:trPr>
          <w:gridAfter w:val="1"/>
          <w:wAfter w:w="6" w:type="dxa"/>
          <w:trHeight w:val="314"/>
        </w:trPr>
        <w:tc>
          <w:tcPr>
            <w:tcW w:w="1989" w:type="dxa"/>
            <w:vMerge w:val="restart"/>
            <w:shd w:val="clear" w:color="auto" w:fill="4472C4" w:themeFill="accent1"/>
          </w:tcPr>
          <w:p w14:paraId="70B69362" w14:textId="77777777" w:rsidR="00972F52" w:rsidRPr="009A29E6" w:rsidRDefault="00972F52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D2CDBD" w14:textId="77777777" w:rsidR="00972F52" w:rsidRPr="009A29E6" w:rsidRDefault="00972F52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76A8FFF" w14:textId="47EF26C5" w:rsidR="00E35A8A" w:rsidRPr="009A29E6" w:rsidRDefault="007775DD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Food</w:t>
            </w:r>
          </w:p>
        </w:tc>
        <w:tc>
          <w:tcPr>
            <w:tcW w:w="1989" w:type="dxa"/>
            <w:vMerge w:val="restart"/>
          </w:tcPr>
          <w:p w14:paraId="7E231F32" w14:textId="4C95BEEC" w:rsidR="00E35A8A" w:rsidRPr="009A29E6" w:rsidRDefault="009A29E6" w:rsidP="002A6833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food, meal, snack, healthy, diet.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470C125" w14:textId="5EAED244" w:rsidR="00E35A8A" w:rsidRPr="009A29E6" w:rsidRDefault="00E35A8A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4AE6536" w14:textId="1C3BCD79" w:rsidR="00E35A8A" w:rsidRPr="009A29E6" w:rsidRDefault="00E35A8A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44EC951" w14:textId="7ADA04BE" w:rsidR="00E35A8A" w:rsidRPr="009A29E6" w:rsidRDefault="00E35A8A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D8DDA67" w14:textId="46510390" w:rsidR="00E35A8A" w:rsidRPr="009A29E6" w:rsidRDefault="00E35A8A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600812E" w14:textId="71DF2C63" w:rsidR="00E35A8A" w:rsidRPr="009A29E6" w:rsidRDefault="00E35A8A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A7143C6" w14:textId="1D086667" w:rsidR="00E35A8A" w:rsidRPr="009A29E6" w:rsidRDefault="00E35A8A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</w:tr>
      <w:tr w:rsidR="00E35A8A" w:rsidRPr="009A29E6" w14:paraId="222C4066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10E8F926" w14:textId="77777777" w:rsidR="00E35A8A" w:rsidRPr="009A29E6" w:rsidRDefault="00E35A8A" w:rsidP="002A68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54AAEDB0" w14:textId="77777777" w:rsidR="00E35A8A" w:rsidRPr="009A29E6" w:rsidRDefault="00E35A8A" w:rsidP="002A683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9" w:type="dxa"/>
          </w:tcPr>
          <w:p w14:paraId="3C6D4C55" w14:textId="52C59016" w:rsidR="002A6833" w:rsidRPr="009A29E6" w:rsidRDefault="007775DD" w:rsidP="007775DD">
            <w:pPr>
              <w:rPr>
                <w:rFonts w:ascii="Calibri" w:hAnsi="Calibri" w:cs="Calibri"/>
                <w:sz w:val="18"/>
              </w:rPr>
            </w:pPr>
            <w:r w:rsidRPr="009A29E6">
              <w:rPr>
                <w:rFonts w:ascii="Calibri" w:hAnsi="Calibri" w:cs="Calibri"/>
                <w:sz w:val="18"/>
              </w:rPr>
              <w:t>fruit, vegetable, seed, leaf, root, stem, smoothie, healthy, carton, design, flavour, peel, slice.</w:t>
            </w:r>
          </w:p>
        </w:tc>
        <w:tc>
          <w:tcPr>
            <w:tcW w:w="1989" w:type="dxa"/>
          </w:tcPr>
          <w:p w14:paraId="514A4B15" w14:textId="77777777" w:rsidR="00E35A8A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balanced diet, balance, carbohydrate, dairy, fruit, ingredients, oils, sugar, protein, vegetable, design criteria.</w:t>
            </w:r>
          </w:p>
          <w:p w14:paraId="725F690C" w14:textId="77777777" w:rsidR="009A29E6" w:rsidRDefault="009A29E6" w:rsidP="007775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163916" w14:textId="2A2F4464" w:rsidR="009A29E6" w:rsidRPr="009A29E6" w:rsidRDefault="009A29E6" w:rsidP="007775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9" w:type="dxa"/>
          </w:tcPr>
          <w:p w14:paraId="14F1E2C5" w14:textId="4B85456F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climate, diet, imported, natural, processed, reared, recipe, seasonal, seasons.</w:t>
            </w:r>
          </w:p>
          <w:p w14:paraId="5C9586B5" w14:textId="4A3CC9CD" w:rsidR="00E35A8A" w:rsidRPr="009A29E6" w:rsidRDefault="00E35A8A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71E186C2" w14:textId="77777777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research, texture, innovative, aesthetic, measure, cross-contamination,</w:t>
            </w:r>
          </w:p>
          <w:p w14:paraId="5ABA4AA8" w14:textId="73FBBBF5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processed, packaging.</w:t>
            </w:r>
          </w:p>
          <w:p w14:paraId="6F5DC809" w14:textId="3426A961" w:rsidR="00E35A8A" w:rsidRPr="009A29E6" w:rsidRDefault="00E35A8A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248508C5" w14:textId="6B3AC8FC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beef, reared, ethical, diet, supermarket, farm.</w:t>
            </w:r>
          </w:p>
          <w:p w14:paraId="7BCFEBE4" w14:textId="15C7FC4C" w:rsidR="00E35A8A" w:rsidRPr="009A29E6" w:rsidRDefault="00E35A8A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92" w:type="dxa"/>
          </w:tcPr>
          <w:p w14:paraId="3E0D48A5" w14:textId="0A1579FC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equipment, flavours, method, bridge method, cookbook, farm to fork, preparation, storyboard</w:t>
            </w:r>
          </w:p>
          <w:p w14:paraId="0F434149" w14:textId="6868C12E" w:rsidR="00E35A8A" w:rsidRPr="009A29E6" w:rsidRDefault="00E35A8A" w:rsidP="002A6833">
            <w:pPr>
              <w:rPr>
                <w:rFonts w:ascii="Calibri" w:hAnsi="Calibri" w:cs="Calibri"/>
              </w:rPr>
            </w:pPr>
          </w:p>
        </w:tc>
      </w:tr>
      <w:tr w:rsidR="009A29E6" w:rsidRPr="009A29E6" w14:paraId="7C9ECAC7" w14:textId="77777777" w:rsidTr="007775DD">
        <w:trPr>
          <w:gridAfter w:val="1"/>
          <w:wAfter w:w="6" w:type="dxa"/>
          <w:trHeight w:val="58"/>
        </w:trPr>
        <w:tc>
          <w:tcPr>
            <w:tcW w:w="1989" w:type="dxa"/>
            <w:vMerge w:val="restart"/>
            <w:shd w:val="clear" w:color="auto" w:fill="4472C4" w:themeFill="accent1"/>
          </w:tcPr>
          <w:p w14:paraId="6A3E4725" w14:textId="77777777" w:rsidR="00972F52" w:rsidRPr="009A29E6" w:rsidRDefault="00972F52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F257181" w14:textId="77777777" w:rsidR="00972F52" w:rsidRPr="009A29E6" w:rsidRDefault="00972F52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1DE9854" w14:textId="77777777" w:rsidR="00972F52" w:rsidRPr="009A29E6" w:rsidRDefault="00972F52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9502878" w14:textId="77777777" w:rsidR="00972F52" w:rsidRPr="009A29E6" w:rsidRDefault="00972F52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4351425" w14:textId="77777777" w:rsidR="00972F52" w:rsidRPr="009A29E6" w:rsidRDefault="00972F52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BB0E8C2" w14:textId="367F29FE" w:rsidR="002A6833" w:rsidRPr="009A29E6" w:rsidRDefault="007775DD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Mechanisms</w:t>
            </w:r>
          </w:p>
        </w:tc>
        <w:tc>
          <w:tcPr>
            <w:tcW w:w="1989" w:type="dxa"/>
            <w:vMerge w:val="restart"/>
          </w:tcPr>
          <w:p w14:paraId="4CDE53C9" w14:textId="403501E0" w:rsidR="002A6833" w:rsidRPr="009A29E6" w:rsidRDefault="009A29E6" w:rsidP="002A6833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Picture, drawing, use, design, experiment, change, tools, materials, idea, improve.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84122DC" w14:textId="4A34950C" w:rsidR="002A6833" w:rsidRPr="009A29E6" w:rsidRDefault="002A6833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5E3076C" w14:textId="5E46B836" w:rsidR="002A6833" w:rsidRPr="009A29E6" w:rsidRDefault="002A6833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1A0883C" w14:textId="5A15DB10" w:rsidR="002A6833" w:rsidRPr="009A29E6" w:rsidRDefault="002A6833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6974301" w14:textId="1381E0CA" w:rsidR="002A6833" w:rsidRPr="009A29E6" w:rsidRDefault="002A6833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3F27C12" w14:textId="78994F0A" w:rsidR="002A6833" w:rsidRPr="009A29E6" w:rsidRDefault="002A6833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288E7803" w14:textId="2C7A3289" w:rsidR="002A6833" w:rsidRPr="009A29E6" w:rsidRDefault="002A6833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</w:tr>
      <w:tr w:rsidR="002A6833" w:rsidRPr="009A29E6" w14:paraId="2F6A407D" w14:textId="77777777" w:rsidTr="007775DD">
        <w:trPr>
          <w:gridAfter w:val="1"/>
          <w:wAfter w:w="6" w:type="dxa"/>
          <w:trHeight w:val="416"/>
        </w:trPr>
        <w:tc>
          <w:tcPr>
            <w:tcW w:w="1989" w:type="dxa"/>
            <w:vMerge/>
            <w:shd w:val="clear" w:color="auto" w:fill="4472C4" w:themeFill="accent1"/>
          </w:tcPr>
          <w:p w14:paraId="49DA180C" w14:textId="77777777" w:rsidR="002A6833" w:rsidRPr="009A29E6" w:rsidRDefault="002A6833" w:rsidP="002A68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4ED95608" w14:textId="77777777" w:rsidR="002A6833" w:rsidRPr="009A29E6" w:rsidRDefault="002A6833" w:rsidP="002A683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9" w:type="dxa"/>
          </w:tcPr>
          <w:p w14:paraId="5BC6B593" w14:textId="4CD89BDD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 xml:space="preserve">sliders, mechanism, adapt, design </w:t>
            </w:r>
            <w:r w:rsidR="009A29E6" w:rsidRPr="009A29E6">
              <w:rPr>
                <w:rFonts w:ascii="Calibri" w:hAnsi="Calibri" w:cs="Calibri"/>
                <w:sz w:val="18"/>
                <w:szCs w:val="18"/>
              </w:rPr>
              <w:t>criteria, input</w:t>
            </w:r>
            <w:r w:rsidRPr="009A29E6">
              <w:rPr>
                <w:rFonts w:ascii="Calibri" w:hAnsi="Calibri" w:cs="Calibri"/>
                <w:sz w:val="18"/>
                <w:szCs w:val="18"/>
              </w:rPr>
              <w:t>, model, template, assemble, test</w:t>
            </w:r>
          </w:p>
          <w:p w14:paraId="02C64A4D" w14:textId="59E34388" w:rsidR="002A6833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axle, axle holder, chassis, diagram, dowel, equipment, mechanism, wheel</w:t>
            </w:r>
            <w:r w:rsidR="009A29E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89" w:type="dxa"/>
          </w:tcPr>
          <w:p w14:paraId="530ABF1C" w14:textId="185C9026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Ferris wheel, pods, frame, mechanism</w:t>
            </w:r>
          </w:p>
          <w:p w14:paraId="6F42A188" w14:textId="5FC0571D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Axle, design criteria, input, linkage, mechanical, output, pivot</w:t>
            </w:r>
            <w:r w:rsidR="009A29E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C1D13D7" w14:textId="581C65B3" w:rsidR="002E7D2B" w:rsidRPr="009A29E6" w:rsidRDefault="002E7D2B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6043CE51" w14:textId="1303B768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lever, linkage system, pneumatic system, input, output, component, thumbnail sketch, research, adapt, properties, reinforce, motion</w:t>
            </w:r>
          </w:p>
          <w:p w14:paraId="528EC47F" w14:textId="3F9415C0" w:rsidR="002A6833" w:rsidRPr="009A29E6" w:rsidRDefault="002A6833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1B775A44" w14:textId="107D1F65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 xml:space="preserve">chassis, energy, kinetic, air </w:t>
            </w:r>
            <w:r w:rsidR="009A29E6" w:rsidRPr="009A29E6">
              <w:rPr>
                <w:rFonts w:ascii="Calibri" w:hAnsi="Calibri" w:cs="Calibri"/>
                <w:sz w:val="18"/>
                <w:szCs w:val="18"/>
              </w:rPr>
              <w:t>resistance, structure</w:t>
            </w:r>
            <w:r w:rsidRPr="009A29E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9A29E6" w:rsidRPr="009A29E6">
              <w:rPr>
                <w:rFonts w:ascii="Calibri" w:hAnsi="Calibri" w:cs="Calibri"/>
                <w:sz w:val="18"/>
                <w:szCs w:val="18"/>
              </w:rPr>
              <w:t>graphics, model</w:t>
            </w:r>
            <w:r w:rsidRPr="009A29E6">
              <w:rPr>
                <w:rFonts w:ascii="Calibri" w:hAnsi="Calibri" w:cs="Calibri"/>
                <w:sz w:val="18"/>
                <w:szCs w:val="18"/>
              </w:rPr>
              <w:t>, template</w:t>
            </w:r>
            <w:r w:rsidR="009A29E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A151F1B" w14:textId="4D57E25E" w:rsidR="002A6833" w:rsidRPr="009A29E6" w:rsidRDefault="002A6833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1A5BA77B" w14:textId="18541513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motion, criteria, research, reinforce, model</w:t>
            </w:r>
          </w:p>
          <w:p w14:paraId="27573DB4" w14:textId="35670C84" w:rsidR="002A6833" w:rsidRPr="009A29E6" w:rsidRDefault="002A6833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92" w:type="dxa"/>
          </w:tcPr>
          <w:p w14:paraId="1919DC60" w14:textId="77777777" w:rsidR="002A6833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accurate, assembly-diagram, automata, axle, bench hook, cam, clamp, component, cutting list, diagram, dowel, drill bits, exploded-diagram, finish, follower, frame, function, hand drill, jelutong, linkage, mark out, measure, mechanism, model, research, right-angle, set square, tenon saw.</w:t>
            </w:r>
          </w:p>
          <w:p w14:paraId="6C72EB65" w14:textId="77777777" w:rsidR="009A29E6" w:rsidRDefault="009A29E6" w:rsidP="007775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3BFC4DA" w14:textId="77777777" w:rsidR="009A29E6" w:rsidRDefault="009A29E6" w:rsidP="007775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0D2F41" w14:textId="77777777" w:rsidR="009A29E6" w:rsidRDefault="009A29E6" w:rsidP="007775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E6F5A2" w14:textId="1EEFC2B4" w:rsidR="009A29E6" w:rsidRPr="009A29E6" w:rsidRDefault="009A29E6" w:rsidP="007775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29E6" w:rsidRPr="009A29E6" w14:paraId="62E1CD31" w14:textId="77777777" w:rsidTr="007775DD">
        <w:trPr>
          <w:gridAfter w:val="1"/>
          <w:wAfter w:w="6" w:type="dxa"/>
          <w:trHeight w:val="558"/>
        </w:trPr>
        <w:tc>
          <w:tcPr>
            <w:tcW w:w="1989" w:type="dxa"/>
            <w:vMerge w:val="restart"/>
            <w:shd w:val="clear" w:color="auto" w:fill="4472C4" w:themeFill="accent1"/>
          </w:tcPr>
          <w:p w14:paraId="3E48EF2B" w14:textId="77777777" w:rsidR="002E7D2B" w:rsidRPr="009A29E6" w:rsidRDefault="002E7D2B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CDCFEDA" w14:textId="77777777" w:rsidR="007775DD" w:rsidRPr="009A29E6" w:rsidRDefault="007775DD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6C76B32" w14:textId="61056B05" w:rsidR="007775DD" w:rsidRPr="009A29E6" w:rsidRDefault="007775DD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29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Structures</w:t>
            </w:r>
          </w:p>
        </w:tc>
        <w:tc>
          <w:tcPr>
            <w:tcW w:w="1989" w:type="dxa"/>
            <w:vMerge w:val="restart"/>
          </w:tcPr>
          <w:p w14:paraId="5B68569F" w14:textId="2D7CD7DA" w:rsidR="002E7D2B" w:rsidRPr="009A29E6" w:rsidRDefault="009A29E6" w:rsidP="002E7D2B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Picture, drawing, use, experiment, change, tools, materials, idea, improve.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CCFFC89" w14:textId="5744B880" w:rsidR="002E7D2B" w:rsidRPr="009A29E6" w:rsidRDefault="002E7D2B" w:rsidP="002E7D2B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6217E763" w14:textId="0266EA89" w:rsidR="002E7D2B" w:rsidRPr="009A29E6" w:rsidRDefault="002E7D2B" w:rsidP="002E7D2B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A14B614" w14:textId="41403527" w:rsidR="002E7D2B" w:rsidRPr="009A29E6" w:rsidRDefault="002E7D2B" w:rsidP="002E7D2B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799F370" w14:textId="5743F987" w:rsidR="002E7D2B" w:rsidRPr="009A29E6" w:rsidRDefault="002E7D2B" w:rsidP="002E7D2B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81CBED2" w14:textId="65C89126" w:rsidR="002E7D2B" w:rsidRPr="009A29E6" w:rsidRDefault="002E7D2B" w:rsidP="002E7D2B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1D13B6E" w14:textId="5A75483A" w:rsidR="002E7D2B" w:rsidRPr="009A29E6" w:rsidRDefault="002E7D2B" w:rsidP="002E7D2B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</w:rPr>
              <w:t>Same as previous year groups, plus:</w:t>
            </w:r>
          </w:p>
        </w:tc>
      </w:tr>
      <w:tr w:rsidR="002E7D2B" w:rsidRPr="009A29E6" w14:paraId="438EA2D5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3401D30A" w14:textId="77777777" w:rsidR="002E7D2B" w:rsidRPr="009A29E6" w:rsidRDefault="002E7D2B" w:rsidP="002A68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4509E7D2" w14:textId="77777777" w:rsidR="002E7D2B" w:rsidRPr="009A29E6" w:rsidRDefault="002E7D2B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280F3E2E" w14:textId="7A68608A" w:rsidR="00AE027F" w:rsidRPr="009A29E6" w:rsidRDefault="007775DD" w:rsidP="002A6833">
            <w:pPr>
              <w:rPr>
                <w:rFonts w:ascii="Calibri" w:hAnsi="Calibri" w:cs="Calibri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axle, bridge, design, design criteria, model, net, packaging, structure, template, unstable, stable, strong, weak</w:t>
            </w:r>
            <w:r w:rsidR="00AA621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89" w:type="dxa"/>
          </w:tcPr>
          <w:p w14:paraId="1D680185" w14:textId="26432ED5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man-made, natural, properties, structures, table, shape, model, test</w:t>
            </w:r>
            <w:r w:rsidR="00AA62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BD12AD9" w14:textId="4C471F16" w:rsidR="002E7D2B" w:rsidRPr="009A29E6" w:rsidRDefault="002E7D2B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7EF78A47" w14:textId="53CF138B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2D, 3D, castle, key features, net, scoring, stable, stiff, strong, structure, tab</w:t>
            </w:r>
            <w:r w:rsidR="00AA62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265B341" w14:textId="71906A33" w:rsidR="002E7D2B" w:rsidRPr="009A29E6" w:rsidRDefault="002E7D2B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30B9C277" w14:textId="5A2E4101" w:rsidR="007775DD" w:rsidRPr="009A29E6" w:rsidRDefault="007775DD" w:rsidP="007775D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3d shapes, cladding, innovative, reinforce</w:t>
            </w:r>
            <w:r w:rsidR="00AA62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29A9829" w14:textId="5E6C0889" w:rsidR="002E7D2B" w:rsidRPr="009A29E6" w:rsidRDefault="002E7D2B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9" w:type="dxa"/>
          </w:tcPr>
          <w:p w14:paraId="09DD6D80" w14:textId="3B809F87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beam bridge, arch bridge, truss bridge, strength, technique, corrugation, lamination, stiffness, rigid, factors, stability, visual appeal, aesthetics, joints, mark out, hardwood, softwood, wood file/rasp, sandpaper/</w:t>
            </w:r>
            <w:proofErr w:type="spellStart"/>
            <w:r w:rsidRPr="009A29E6">
              <w:rPr>
                <w:rFonts w:ascii="Calibri" w:hAnsi="Calibri" w:cs="Calibri"/>
                <w:sz w:val="18"/>
                <w:szCs w:val="18"/>
              </w:rPr>
              <w:t>glasspaper</w:t>
            </w:r>
            <w:proofErr w:type="spellEnd"/>
            <w:r w:rsidRPr="009A29E6">
              <w:rPr>
                <w:rFonts w:ascii="Calibri" w:hAnsi="Calibri" w:cs="Calibri"/>
                <w:sz w:val="18"/>
                <w:szCs w:val="18"/>
              </w:rPr>
              <w:t>, bench hook/vice, tenon saw/coping saw, assemble, material properties, reinforce, wood, sourcing, evaluate, quality of finish, accuracy</w:t>
            </w:r>
            <w:r w:rsidR="00AA62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FCC24AE" w14:textId="1EF9562F" w:rsidR="002E7D2B" w:rsidRPr="009A29E6" w:rsidRDefault="002E7D2B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92" w:type="dxa"/>
          </w:tcPr>
          <w:p w14:paraId="7D0F7789" w14:textId="7EA3E71C" w:rsidR="007775DD" w:rsidRPr="009A29E6" w:rsidRDefault="007775DD" w:rsidP="007775DD">
            <w:pPr>
              <w:rPr>
                <w:rFonts w:ascii="Calibri" w:hAnsi="Calibri" w:cs="Calibri"/>
                <w:sz w:val="18"/>
                <w:szCs w:val="18"/>
              </w:rPr>
            </w:pPr>
            <w:r w:rsidRPr="009A29E6">
              <w:rPr>
                <w:rFonts w:ascii="Calibri" w:hAnsi="Calibri" w:cs="Calibri"/>
                <w:sz w:val="18"/>
                <w:szCs w:val="18"/>
              </w:rPr>
              <w:t>apparatus</w:t>
            </w:r>
            <w:r w:rsidR="00AA621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A29E6">
              <w:rPr>
                <w:rFonts w:ascii="Calibri" w:hAnsi="Calibri" w:cs="Calibri"/>
                <w:sz w:val="18"/>
                <w:szCs w:val="18"/>
              </w:rPr>
              <w:t>equipment, playground, landscape features, cladding</w:t>
            </w:r>
            <w:r w:rsidR="00AA62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5A7DB22" w14:textId="59334560" w:rsidR="002E7D2B" w:rsidRPr="009A29E6" w:rsidRDefault="002E7D2B" w:rsidP="002A6833">
            <w:pPr>
              <w:rPr>
                <w:rFonts w:ascii="Calibri" w:hAnsi="Calibri" w:cs="Calibri"/>
              </w:rPr>
            </w:pPr>
          </w:p>
        </w:tc>
      </w:tr>
    </w:tbl>
    <w:p w14:paraId="69343A58" w14:textId="77777777" w:rsidR="00E35A8A" w:rsidRPr="009A29E6" w:rsidRDefault="00E35A8A">
      <w:pPr>
        <w:rPr>
          <w:rFonts w:ascii="Calibri" w:hAnsi="Calibri" w:cs="Calibri"/>
        </w:rPr>
      </w:pPr>
    </w:p>
    <w:sectPr w:rsidR="00E35A8A" w:rsidRPr="009A29E6" w:rsidSect="00E35A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8A"/>
    <w:rsid w:val="0020057B"/>
    <w:rsid w:val="002A6833"/>
    <w:rsid w:val="002E7D2B"/>
    <w:rsid w:val="002F3F9E"/>
    <w:rsid w:val="004643D9"/>
    <w:rsid w:val="00476836"/>
    <w:rsid w:val="00522FCA"/>
    <w:rsid w:val="007775DD"/>
    <w:rsid w:val="007F5DE3"/>
    <w:rsid w:val="00826309"/>
    <w:rsid w:val="00855896"/>
    <w:rsid w:val="00972F52"/>
    <w:rsid w:val="009A29E6"/>
    <w:rsid w:val="009E7FE0"/>
    <w:rsid w:val="00AA6216"/>
    <w:rsid w:val="00AE027F"/>
    <w:rsid w:val="00C56049"/>
    <w:rsid w:val="00D03324"/>
    <w:rsid w:val="00E27D55"/>
    <w:rsid w:val="00E35A8A"/>
    <w:rsid w:val="00EF213B"/>
    <w:rsid w:val="00F35693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5F7"/>
  <w15:chartTrackingRefBased/>
  <w15:docId w15:val="{6E72AF4A-E6F9-42D8-A19F-7E4647C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Caroline West</cp:lastModifiedBy>
  <cp:revision>2</cp:revision>
  <dcterms:created xsi:type="dcterms:W3CDTF">2023-02-10T11:24:00Z</dcterms:created>
  <dcterms:modified xsi:type="dcterms:W3CDTF">2023-02-10T11:24:00Z</dcterms:modified>
</cp:coreProperties>
</file>